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41015" w:rsidR="008E1281" w:rsidP="008E1281" w:rsidRDefault="008E1281" w14:paraId="0521D8AF" w14:textId="0C40B58A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741015">
        <w:rPr>
          <w:noProof/>
        </w:rPr>
        <w:drawing>
          <wp:inline distT="0" distB="0" distL="0" distR="0" wp14:anchorId="1F0104CC" wp14:editId="65EE9115">
            <wp:extent cx="695325" cy="781050"/>
            <wp:effectExtent l="0" t="0" r="9525" b="0"/>
            <wp:docPr id="564225121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41015" w:rsidR="008E1281" w:rsidP="008E1281" w:rsidRDefault="008E1281" w14:paraId="7E826B7E" w14:textId="77777777">
      <w:pPr>
        <w:jc w:val="center"/>
        <w:rPr>
          <w:rFonts w:ascii="Kunstler Script" w:hAnsi="Kunstler Script"/>
          <w:sz w:val="118"/>
          <w:szCs w:val="118"/>
        </w:rPr>
      </w:pPr>
      <w:r w:rsidRPr="00741015">
        <w:rPr>
          <w:rFonts w:ascii="Kunstler Script" w:hAnsi="Kunstler Script"/>
          <w:sz w:val="118"/>
          <w:szCs w:val="118"/>
        </w:rPr>
        <w:t>Ministero della Giustizia</w:t>
      </w:r>
    </w:p>
    <w:p w:rsidRPr="00741015" w:rsidR="008E1281" w:rsidP="008E1281" w:rsidRDefault="008E1281" w14:paraId="6C62AA45" w14:textId="77777777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741015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741015" w:rsidR="07EEF245" w:rsidP="00A85E07" w:rsidRDefault="07EEF245" w14:paraId="0FDFF656" w14:textId="53DB7B4B">
      <w:pPr>
        <w:pStyle w:val="NormaleWeb"/>
        <w:shd w:val="clear" w:color="auto" w:fill="FFFFFF" w:themeFill="background1"/>
        <w:spacing w:before="120" w:beforeAutospacing="0" w:after="0" w:afterAutospacing="0"/>
        <w:rPr>
          <w:rFonts w:ascii="Palace Script MT" w:hAnsi="Palace Script MT" w:cs="Arial"/>
          <w:color w:val="222222"/>
          <w:sz w:val="48"/>
          <w:szCs w:val="48"/>
        </w:rPr>
      </w:pPr>
    </w:p>
    <w:p w:rsidRPr="00741015" w:rsidR="00454C0E" w:rsidP="00005EC9" w:rsidRDefault="00454C0E" w14:paraId="0AD7D1F4" w14:textId="149E3CBC"/>
    <w:p w:rsidRPr="00741015" w:rsidR="00454C0E" w:rsidP="00005EC9" w:rsidRDefault="00454C0E" w14:paraId="158CA987" w14:textId="5050607B"/>
    <w:p w:rsidRPr="00741015" w:rsidR="00454C0E" w:rsidP="00005EC9" w:rsidRDefault="00454C0E" w14:paraId="3692309E" w14:textId="6C950F11"/>
    <w:p w:rsidRPr="00741015" w:rsidR="007F1F7F" w:rsidP="00005EC9" w:rsidRDefault="007F1F7F" w14:paraId="2D6FE2E8" w14:textId="3860AF21"/>
    <w:p w:rsidRPr="00741015" w:rsidR="007F1F7F" w:rsidP="00005EC9" w:rsidRDefault="007F1F7F" w14:paraId="702B5E73" w14:textId="4AD35D55">
      <w:pPr>
        <w:rPr>
          <w:rFonts w:ascii="Palatino Linotype" w:hAnsi="Palatino Linotype"/>
        </w:rPr>
      </w:pPr>
    </w:p>
    <w:p w:rsidRPr="00741015" w:rsidR="007F1F7F" w:rsidP="00005EC9" w:rsidRDefault="007F1F7F" w14:paraId="29B073F3" w14:textId="715D0498">
      <w:pPr>
        <w:rPr>
          <w:rFonts w:ascii="Palatino Linotype" w:hAnsi="Palatino Linotype"/>
        </w:rPr>
      </w:pPr>
    </w:p>
    <w:p w:rsidRPr="00741015" w:rsidR="007F1F7F" w:rsidP="00005EC9" w:rsidRDefault="007F1F7F" w14:paraId="18863AD3" w14:textId="708B7103">
      <w:pPr>
        <w:rPr>
          <w:rFonts w:ascii="Palatino Linotype" w:hAnsi="Palatino Linotype"/>
        </w:rPr>
      </w:pPr>
    </w:p>
    <w:p w:rsidRPr="00741015" w:rsidR="007F1F7F" w:rsidP="00005EC9" w:rsidRDefault="007F1F7F" w14:paraId="307B816B" w14:textId="77777777">
      <w:pPr>
        <w:rPr>
          <w:rFonts w:ascii="Palatino Linotype" w:hAnsi="Palatino Linotype"/>
        </w:rPr>
      </w:pPr>
    </w:p>
    <w:p w:rsidRPr="00741015" w:rsidR="00454C0E" w:rsidP="00005EC9" w:rsidRDefault="00454C0E" w14:paraId="2B9029F3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741015" w:rsidR="00A85E07" w:rsidP="00005EC9" w:rsidRDefault="00A85E07" w14:paraId="79AACB98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741015" w:rsidR="00A85E07" w:rsidP="00005EC9" w:rsidRDefault="00A85E07" w14:paraId="5A8A8FCF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741015" w:rsidR="00F53DF0" w:rsidP="00005EC9" w:rsidRDefault="00953C2B" w14:paraId="17CCE957" w14:textId="2D588B0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741015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Pr="00741015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</w:r>
      <w:r w:rsidRPr="00741015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CONTRATTO</w:t>
      </w:r>
    </w:p>
    <w:p w:rsidRPr="00741015" w:rsidR="00F168F4" w:rsidP="00F168F4" w:rsidRDefault="00F168F4" w14:paraId="3A7A9CA9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741015" w:rsidR="00C6366E" w:rsidP="00C6366E" w:rsidRDefault="00C6366E" w14:paraId="50CA14F4" w14:textId="77777777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741015">
        <w:rPr>
          <w:rFonts w:ascii="Palatino Linotype" w:hAnsi="Palatino Linotype"/>
          <w:color w:val="000000" w:themeColor="text1"/>
          <w:sz w:val="36"/>
          <w:szCs w:val="36"/>
        </w:rPr>
        <w:t>Accordo Quadro “Servizi di gestione e manutenzione di sistemi</w:t>
      </w:r>
    </w:p>
    <w:p w:rsidRPr="00741015" w:rsidR="00F168F4" w:rsidP="00C6366E" w:rsidRDefault="00C6366E" w14:paraId="60A64EB0" w14:textId="7392BA04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741015">
        <w:rPr>
          <w:rFonts w:ascii="Palatino Linotype" w:hAnsi="Palatino Linotype"/>
          <w:color w:val="000000" w:themeColor="text1"/>
          <w:sz w:val="36"/>
          <w:szCs w:val="36"/>
        </w:rPr>
        <w:t>IP e postazioni di lavoro per le Pubbliche Amministrazioni” - Lotto 1</w:t>
      </w:r>
      <w:r w:rsidRPr="00741015" w:rsidR="00753F3F">
        <w:rPr>
          <w:rFonts w:ascii="Palatino Linotype" w:hAnsi="Palatino Linotype"/>
          <w:color w:val="000000" w:themeColor="text1"/>
          <w:sz w:val="36"/>
          <w:szCs w:val="36"/>
        </w:rPr>
        <w:t xml:space="preserve">– CIG: </w:t>
      </w:r>
      <w:r w:rsidRPr="00741015" w:rsidR="00FA7029">
        <w:rPr>
          <w:rFonts w:ascii="Palatino Linotype" w:hAnsi="Palatino Linotype"/>
          <w:color w:val="000000" w:themeColor="text1"/>
          <w:sz w:val="36"/>
          <w:szCs w:val="36"/>
        </w:rPr>
        <w:t>967661427D</w:t>
      </w:r>
    </w:p>
    <w:p w:rsidRPr="00741015" w:rsidR="00044919" w:rsidRDefault="00F53DF0" w14:paraId="04AAC8F9" w14:textId="785C8867">
      <w:pPr>
        <w:rPr>
          <w:rFonts w:ascii="Palatino Linotype" w:hAnsi="Palatino Linotype"/>
          <w:color w:val="000000" w:themeColor="text1"/>
        </w:rPr>
      </w:pPr>
      <w:r w:rsidRPr="00741015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hAnsi="Palatino Linotype" w:eastAsia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rFonts w:ascii="Palatino Linotype" w:hAnsi="Palatino Linotype" w:eastAsia="Times New Roman" w:cs="Times New Roman"/>
          <w:b w:val="1"/>
          <w:bCs w:val="1"/>
          <w:noProof/>
          <w:color w:val="auto"/>
          <w:sz w:val="24"/>
          <w:szCs w:val="24"/>
          <w:lang w:val="it-IT"/>
        </w:rPr>
      </w:sdtEndPr>
      <w:sdtContent>
        <w:p w:rsidRPr="00741015" w:rsidR="00044919" w:rsidRDefault="00044919" w14:paraId="26EC9DB3" w14:textId="4E5EEDCF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741015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:rsidRPr="00741015" w:rsidR="00044919" w:rsidP="00044919" w:rsidRDefault="00044919" w14:paraId="2AD60A3F" w14:textId="77777777">
          <w:pPr>
            <w:rPr>
              <w:rFonts w:ascii="Palatino Linotype" w:hAnsi="Palatino Linotype"/>
              <w:sz w:val="24"/>
              <w:szCs w:val="24"/>
            </w:rPr>
          </w:pPr>
        </w:p>
        <w:p w:rsidR="00C05B3D" w:rsidRDefault="00044919" w14:paraId="7C8E79DA" w14:textId="542E20AC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741015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741015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741015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history="1" w:anchor="_Toc193468087"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</w:rPr>
              <w:t>1</w:t>
            </w:r>
            <w:r w:rsidR="00C05B3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</w:rPr>
              <w:t>DATI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</w:rPr>
              <w:t>IDENTIFICATIVI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 w:rsidR="00C05B3D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="00C05B3D">
              <w:rPr>
                <w:noProof/>
                <w:webHidden/>
              </w:rPr>
              <w:tab/>
            </w:r>
            <w:r w:rsidR="00C05B3D">
              <w:rPr>
                <w:noProof/>
                <w:webHidden/>
              </w:rPr>
              <w:fldChar w:fldCharType="begin"/>
            </w:r>
            <w:r w:rsidR="00C05B3D">
              <w:rPr>
                <w:noProof/>
                <w:webHidden/>
              </w:rPr>
              <w:instrText xml:space="preserve"> PAGEREF _Toc193468087 \h </w:instrText>
            </w:r>
            <w:r w:rsidR="00C05B3D">
              <w:rPr>
                <w:noProof/>
                <w:webHidden/>
              </w:rPr>
            </w:r>
            <w:r w:rsidR="00C05B3D">
              <w:rPr>
                <w:noProof/>
                <w:webHidden/>
              </w:rPr>
              <w:fldChar w:fldCharType="separate"/>
            </w:r>
            <w:r w:rsidR="00C05B3D">
              <w:rPr>
                <w:noProof/>
                <w:webHidden/>
              </w:rPr>
              <w:t>3</w:t>
            </w:r>
            <w:r w:rsidR="00C05B3D"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00E58DD2" w14:textId="2F53DF80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88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2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017E5AE1" w14:textId="3F567E64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89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2.1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BREVE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DESCRIZIONE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E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DEGLI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EVENTUALI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ATTI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COLLEGATI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677115F2" w14:textId="510630BF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0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2.2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SERVIZI CONTRATTUALI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7863D0B1" w14:textId="0F479385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1">
            <w:r w:rsidRPr="006D477A">
              <w:rPr>
                <w:rStyle w:val="Collegamentoipertestuale"/>
                <w:rFonts w:ascii="Palatino Linotype" w:hAnsi="Palatino Linotype" w:eastAsiaTheme="majorEastAsia"/>
                <w:b/>
                <w:bCs/>
                <w:noProof/>
              </w:rPr>
              <w:t>2.2.1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b/>
                <w:bCs/>
                <w:noProof/>
              </w:rPr>
              <w:t>Servizio di assistenza sistemistica al sistema Archivio Digitale delle Intercettazioni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284A1DD9" w14:textId="0686C420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2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2.3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PRODOTTI/SERVIZI REALIZZATI E COLLAUDATI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3E67D7F0" w14:textId="439075B1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3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2.4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ATTIVITÀ DI MONITORAGGIO SVOLTE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30D3DE51" w14:textId="608864FE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4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3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SINTESI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6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PER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L’ALTA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DIREZIONE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4B0491E2" w14:textId="40B2A810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5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4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METODOLOGIA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ANALISI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095D5762" w14:textId="5EA5A6D8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6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5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STORIA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5CEDFAA1" w14:textId="6E304F29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7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6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RISULTATI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OTTENUTI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5B3D" w:rsidRDefault="00C05B3D" w14:paraId="30B4DCE3" w14:textId="298A20B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098"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7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LEZIONI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APPRESE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ED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2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INIZIATIVE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6D477A">
              <w:rPr>
                <w:rStyle w:val="Collegamentoipertestuale"/>
                <w:rFonts w:ascii="Palatino Linotype" w:hAnsi="Palatino Linotype" w:eastAsiaTheme="majorEastAsia"/>
                <w:noProof/>
              </w:rPr>
              <w:t>FUTURE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_Toc193468098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741015" w:rsidR="00044919" w:rsidRDefault="00044919" w14:paraId="5E6A9A11" w14:textId="258AC79C">
          <w:pPr>
            <w:rPr>
              <w:rFonts w:ascii="Palatino Linotype" w:hAnsi="Palatino Linotype"/>
              <w:sz w:val="24"/>
              <w:szCs w:val="24"/>
            </w:rPr>
          </w:pPr>
          <w:r w:rsidRPr="00741015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Pr="00741015" w:rsidR="00E16405" w:rsidRDefault="00E16405" w14:paraId="46425F09" w14:textId="2A511BF8">
      <w:pPr>
        <w:rPr>
          <w:rFonts w:ascii="Palatino Linotype" w:hAnsi="Palatino Linotype"/>
          <w:color w:val="000000" w:themeColor="text1"/>
        </w:rPr>
        <w:sectPr w:rsidRPr="00741015" w:rsidR="00E16405" w:rsidSect="00A323AF">
          <w:footerReference w:type="default" r:id="rId12"/>
          <w:pgSz w:w="11910" w:h="16840" w:orient="portrait"/>
          <w:pgMar w:top="1440" w:right="1440" w:bottom="1440" w:left="1440" w:header="0" w:footer="1051" w:gutter="0"/>
          <w:cols w:space="720"/>
          <w:docGrid w:linePitch="299"/>
        </w:sectPr>
      </w:pPr>
    </w:p>
    <w:p w:rsidRPr="00741015" w:rsidR="00897775" w:rsidP="000263FD" w:rsidRDefault="002F7EE0" w14:paraId="7B44B222" w14:textId="77777777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name="_Toc193468087" w:id="0"/>
      <w:r w:rsidRPr="00741015">
        <w:rPr>
          <w:rFonts w:ascii="Palatino Linotype" w:hAnsi="Palatino Linotype"/>
        </w:rPr>
        <w:t>DATI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IDENTIFICATIVI</w:t>
      </w:r>
      <w:r w:rsidRPr="00741015">
        <w:rPr>
          <w:rFonts w:ascii="Palatino Linotype" w:hAnsi="Palatino Linotype"/>
          <w:spacing w:val="-5"/>
        </w:rPr>
        <w:t xml:space="preserve"> </w:t>
      </w:r>
      <w:r w:rsidRPr="00741015">
        <w:rPr>
          <w:rFonts w:ascii="Palatino Linotype" w:hAnsi="Palatino Linotype"/>
        </w:rPr>
        <w:t>DEL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CONTRATTO</w:t>
      </w:r>
      <w:bookmarkEnd w:id="0"/>
    </w:p>
    <w:p w:rsidRPr="00741015" w:rsidR="00897775" w:rsidRDefault="00897775" w14:paraId="1572C8B3" w14:textId="77777777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Pr="00741015" w:rsidR="00897775" w:rsidTr="3FE9E4BD" w14:paraId="692C12E4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6F8A48BA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741015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tcMar/>
            <w:vAlign w:val="center"/>
          </w:tcPr>
          <w:p w:rsidRPr="00741015" w:rsidR="00897775" w:rsidP="007E335F" w:rsidRDefault="0086174D" w14:paraId="2714EF46" w14:textId="01F1B2CE">
            <w:pPr>
              <w:pStyle w:val="Default"/>
              <w:rPr>
                <w:rFonts w:ascii="Palatino Linotype" w:hAnsi="Palatino Linotype" w:cs="Times New Roman"/>
              </w:rPr>
            </w:pPr>
            <w:r w:rsidRPr="00741015">
              <w:rPr>
                <w:rFonts w:ascii="Palatino Linotype" w:hAnsi="Palatino Linotype"/>
              </w:rPr>
              <w:t xml:space="preserve">Ministero della Giustizia - </w:t>
            </w:r>
            <w:r w:rsidRPr="00741015" w:rsidR="00476A97">
              <w:rPr>
                <w:rFonts w:ascii="Palatino Linotype" w:hAnsi="Palatino Linotype"/>
              </w:rPr>
              <w:t>Dipartimento per l’innovazione tecnologica della giustizia</w:t>
            </w:r>
          </w:p>
        </w:tc>
      </w:tr>
      <w:tr w:rsidRPr="00741015" w:rsidR="00897775" w:rsidTr="3FE9E4BD" w14:paraId="45C794BF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117E18E8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tcMar/>
            <w:vAlign w:val="center"/>
          </w:tcPr>
          <w:p w:rsidRPr="00741015" w:rsidR="00897775" w:rsidP="009E21DC" w:rsidRDefault="00897775" w14:paraId="2D8E43B0" w14:textId="1DA25028">
            <w:pPr>
              <w:pStyle w:val="Default"/>
              <w:rPr>
                <w:rFonts w:ascii="Palatino Linotype" w:hAnsi="Palatino Linotype" w:cs="Times New Roman"/>
              </w:rPr>
            </w:pPr>
          </w:p>
        </w:tc>
      </w:tr>
      <w:tr w:rsidRPr="00741015" w:rsidR="00897775" w:rsidTr="3FE9E4BD" w14:paraId="7300223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14A24D1D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  <w:tcMar/>
            <w:vAlign w:val="center"/>
          </w:tcPr>
          <w:p w:rsidRPr="00741015" w:rsidR="00897775" w:rsidP="00E50F28" w:rsidRDefault="00C6366E" w14:paraId="31751054" w14:textId="410330FB">
            <w:pPr>
              <w:pStyle w:val="TableParagraph"/>
              <w:ind w:left="69"/>
              <w:rPr>
                <w:rFonts w:ascii="Palatino Linotype" w:hAnsi="Palatino Linotype" w:cs="Calibri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>Accordo Quadro “Servizi di gestione e</w:t>
            </w:r>
            <w:r w:rsidRPr="00741015" w:rsidR="00E50F28">
              <w:rPr>
                <w:rFonts w:ascii="Palatino Linotype" w:hAnsi="Palatino Linotype" w:cs="Calibri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 w:cs="Calibri"/>
                <w:sz w:val="24"/>
                <w:szCs w:val="24"/>
              </w:rPr>
              <w:t>manutenzione di sistemi</w:t>
            </w:r>
            <w:r w:rsidRPr="00741015" w:rsidR="00E50F28">
              <w:rPr>
                <w:rFonts w:ascii="Palatino Linotype" w:hAnsi="Palatino Linotype" w:cs="Calibri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 w:cs="Calibri"/>
                <w:sz w:val="24"/>
                <w:szCs w:val="24"/>
              </w:rPr>
              <w:t>IP e postazioni di lavoro per le Pubbliche Amministrazioni” - Lotto 1</w:t>
            </w:r>
          </w:p>
        </w:tc>
      </w:tr>
      <w:tr w:rsidRPr="00741015" w:rsidR="00897775" w:rsidTr="3FE9E4BD" w14:paraId="75BB43CD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672E28B8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:rsidRPr="00741015" w:rsidR="00897775" w:rsidRDefault="002F7EE0" w14:paraId="70DCFB46" w14:textId="77777777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741015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tcMar/>
            <w:vAlign w:val="center"/>
          </w:tcPr>
          <w:p w:rsidRPr="00741015" w:rsidR="00897775" w:rsidP="007E335F" w:rsidRDefault="00E42965" w14:paraId="68A0A3DD" w14:textId="4F953CCA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>967661427D</w:t>
            </w:r>
          </w:p>
        </w:tc>
      </w:tr>
      <w:tr w:rsidRPr="00741015" w:rsidR="00897775" w:rsidTr="3FE9E4BD" w14:paraId="0410AD73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2C250C9B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:rsidRPr="00741015" w:rsidR="00897775" w:rsidRDefault="002F7EE0" w14:paraId="246156F9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tcMar/>
            <w:vAlign w:val="center"/>
          </w:tcPr>
          <w:p w:rsidRPr="00741015" w:rsidR="00EB705B" w:rsidP="007E335F" w:rsidRDefault="00EB705B" w14:paraId="45525EEE" w14:textId="3A2C56D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Alessandro Parisi</w:t>
            </w:r>
          </w:p>
        </w:tc>
      </w:tr>
      <w:tr w:rsidRPr="00741015" w:rsidR="00897775" w:rsidTr="3FE9E4BD" w14:paraId="7388DF9E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897775" w:rsidRDefault="002F7EE0" w14:paraId="0EDAD837" w14:textId="77777777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tcMar/>
            <w:vAlign w:val="center"/>
          </w:tcPr>
          <w:p w:rsidRPr="00741015" w:rsidR="00897775" w:rsidP="007E335F" w:rsidRDefault="00FE6E09" w14:paraId="7CA57BBC" w14:textId="1400B671">
            <w:pPr>
              <w:pStyle w:val="TableParagraph"/>
              <w:rPr>
                <w:rFonts w:ascii="Palatino Linotype" w:hAnsi="Palatino Linotype" w:cs="Calibri"/>
                <w:color w:val="000000"/>
                <w:lang w:val="en-US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Antonio Pescetelli</w:t>
            </w:r>
          </w:p>
        </w:tc>
      </w:tr>
      <w:tr w:rsidRPr="00741015" w:rsidR="0095387D" w:rsidTr="3FE9E4BD" w14:paraId="7FCA73E7" w14:textId="77777777">
        <w:trPr>
          <w:trHeight w:val="500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95387D" w:rsidP="0095387D" w:rsidRDefault="0095387D" w14:paraId="64F7A835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tcMar/>
            <w:vAlign w:val="center"/>
          </w:tcPr>
          <w:p w:rsidRPr="00741015" w:rsidR="0095387D" w:rsidP="007E335F" w:rsidRDefault="0095387D" w14:paraId="0BFCE42E" w14:textId="666C571A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 xml:space="preserve">Fastweb </w:t>
            </w:r>
            <w:r w:rsidRPr="00741015" w:rsidR="00153874">
              <w:rPr>
                <w:rFonts w:ascii="Palatino Linotype" w:hAnsi="Palatino Linotype" w:cs="Calibri"/>
                <w:sz w:val="24"/>
                <w:szCs w:val="24"/>
              </w:rPr>
              <w:t>S.p.A.</w:t>
            </w:r>
          </w:p>
        </w:tc>
      </w:tr>
      <w:tr w:rsidRPr="00741015" w:rsidR="00F864D2" w:rsidTr="3FE9E4BD" w14:paraId="38EDFD4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14CD51CB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23C78960" w14:textId="60CBB5F4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03/03/2023</w:t>
            </w:r>
          </w:p>
        </w:tc>
      </w:tr>
      <w:tr w:rsidRPr="00741015" w:rsidR="00F864D2" w:rsidTr="3FE9E4BD" w14:paraId="1F68C037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1D1B02C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741015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C75356" w14:paraId="30469902" w14:textId="285E7B45" w14:noSpellErr="1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3FE9E4BD" w:rsidR="00C75356">
              <w:rPr>
                <w:rFonts w:ascii="Palatino Linotype" w:hAnsi="Palatino Linotype"/>
                <w:sz w:val="24"/>
                <w:szCs w:val="24"/>
              </w:rPr>
              <w:t>1/07/2023</w:t>
            </w:r>
            <w:r w:rsidRPr="3FE9E4BD" w:rsidR="00AB0DD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3FE9E4BD" w:rsidR="00C75356">
              <w:rPr>
                <w:rFonts w:ascii="Palatino Linotype" w:hAnsi="Palatino Linotype"/>
                <w:sz w:val="24"/>
                <w:szCs w:val="24"/>
              </w:rPr>
              <w:t>-</w:t>
            </w:r>
            <w:r w:rsidRPr="3FE9E4BD" w:rsidR="00AB0DD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3FE9E4BD" w:rsidR="00C75356">
              <w:rPr>
                <w:rFonts w:ascii="Palatino Linotype" w:hAnsi="Palatino Linotype"/>
                <w:sz w:val="24"/>
                <w:szCs w:val="24"/>
              </w:rPr>
              <w:t>30/06/</w:t>
            </w:r>
            <w:r w:rsidRPr="3FE9E4BD" w:rsidR="00C75356">
              <w:rPr>
                <w:rFonts w:ascii="Palatino Linotype" w:hAnsi="Palatino Linotype"/>
                <w:sz w:val="24"/>
                <w:szCs w:val="24"/>
              </w:rPr>
              <w:t>2025</w:t>
            </w:r>
            <w:r w:rsidRPr="3FE9E4BD" w:rsidR="00C7535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</w:tr>
      <w:tr w:rsidRPr="00741015" w:rsidR="00F864D2" w:rsidTr="3FE9E4BD" w14:paraId="76C09A00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10A2B355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4CC683F1" w14:textId="53F94212">
            <w:pPr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>7.416.370,60 €</w:t>
            </w:r>
          </w:p>
        </w:tc>
      </w:tr>
      <w:tr w:rsidRPr="00741015" w:rsidR="00F864D2" w:rsidTr="3FE9E4BD" w14:paraId="5CFB9A6C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55E0EFF4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:rsidRPr="00741015" w:rsidR="00F864D2" w:rsidP="00F864D2" w:rsidRDefault="00F864D2" w14:paraId="31624A85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741015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741015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22D192DB" w14:textId="0FD88C2D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7490AD98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3B600A4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6E775F52" w14:textId="0186672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10CEA638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6D609421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741015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:rsidRPr="00741015" w:rsidR="00F864D2" w:rsidP="00F864D2" w:rsidRDefault="00F864D2" w14:paraId="2D1FB631" w14:textId="77777777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741015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349D478C" w14:textId="2596AE5F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>7.416.370,60 €</w:t>
            </w:r>
          </w:p>
        </w:tc>
      </w:tr>
      <w:tr w:rsidRPr="00741015" w:rsidR="00F864D2" w:rsidTr="3FE9E4BD" w14:paraId="3A7273BD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62CB7C72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337213E8" w14:textId="78213D96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21CE5E2A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53CEE5F0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4357FE94" w14:textId="40DE5E76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3F781470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04FF4867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50895469" w14:textId="13AC00D3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2E776E98" w14:textId="77777777">
        <w:trPr>
          <w:trHeight w:val="501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7CB4F3C9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741015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7E335F" w:rsidRDefault="00F864D2" w14:paraId="44F963D3" w14:textId="48A86875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-</w:t>
            </w:r>
          </w:p>
        </w:tc>
      </w:tr>
      <w:tr w:rsidRPr="00741015" w:rsidR="00F864D2" w:rsidTr="3FE9E4BD" w14:paraId="32E316A1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tcMar/>
            <w:vAlign w:val="center"/>
          </w:tcPr>
          <w:p w:rsidRPr="00741015" w:rsidR="00F864D2" w:rsidP="00F864D2" w:rsidRDefault="00F864D2" w14:paraId="36DA8800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741015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741015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741015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tcMar/>
            <w:vAlign w:val="center"/>
          </w:tcPr>
          <w:p w:rsidRPr="00741015" w:rsidR="00F864D2" w:rsidP="00F864D2" w:rsidRDefault="00F864D2" w14:paraId="78A0261D" w14:textId="35DD459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741015">
              <w:rPr>
                <w:rFonts w:ascii="Palatino Linotype" w:hAnsi="Palatino Linotype" w:cs="Calibri"/>
                <w:sz w:val="24"/>
                <w:szCs w:val="24"/>
              </w:rPr>
              <w:t>7.416.370,60 €</w:t>
            </w:r>
          </w:p>
        </w:tc>
      </w:tr>
    </w:tbl>
    <w:p w:rsidRPr="00741015" w:rsidR="00B25A04" w:rsidRDefault="00B25A04" w14:paraId="638696FC" w14:textId="469F87E3">
      <w:pPr>
        <w:pStyle w:val="Corpotesto"/>
        <w:rPr>
          <w:rFonts w:ascii="Palatino Linotype" w:hAnsi="Palatino Linotype" w:cs="Calibri"/>
          <w:sz w:val="20"/>
        </w:rPr>
      </w:pPr>
    </w:p>
    <w:p w:rsidRPr="00741015" w:rsidR="00897775" w:rsidP="005C4C12" w:rsidRDefault="00897775" w14:paraId="5D19ECD5" w14:textId="43158521">
      <w:pPr>
        <w:rPr>
          <w:rFonts w:ascii="Palatino Linotype" w:hAnsi="Palatino Linotype" w:cs="Calibri"/>
          <w:sz w:val="20"/>
        </w:rPr>
      </w:pPr>
    </w:p>
    <w:p w:rsidRPr="00741015" w:rsidR="005C4C12" w:rsidP="005C4C12" w:rsidRDefault="005C4C12" w14:paraId="2BA10EF8" w14:textId="64B8EB64">
      <w:pPr>
        <w:rPr>
          <w:rFonts w:ascii="Palatino Linotype" w:hAnsi="Palatino Linotype" w:cs="Calibri"/>
          <w:sz w:val="20"/>
        </w:rPr>
      </w:pPr>
    </w:p>
    <w:p w:rsidRPr="00741015" w:rsidR="009E21DC" w:rsidP="005C4C12" w:rsidRDefault="009E21DC" w14:paraId="252B4534" w14:textId="77777777">
      <w:pPr>
        <w:rPr>
          <w:rFonts w:ascii="Palatino Linotype" w:hAnsi="Palatino Linotype" w:cs="Calibri"/>
          <w:sz w:val="20"/>
        </w:rPr>
      </w:pPr>
    </w:p>
    <w:p w:rsidR="00A85E07" w:rsidP="005C4C12" w:rsidRDefault="00A85E07" w14:paraId="38710799" w14:textId="77777777">
      <w:pPr>
        <w:rPr>
          <w:rFonts w:ascii="Palatino Linotype" w:hAnsi="Palatino Linotype" w:cs="Calibri"/>
          <w:sz w:val="20"/>
        </w:rPr>
      </w:pPr>
    </w:p>
    <w:p w:rsidRPr="00741015" w:rsidR="00741015" w:rsidP="005C4C12" w:rsidRDefault="00741015" w14:paraId="7491B904" w14:textId="77777777">
      <w:pPr>
        <w:rPr>
          <w:rFonts w:ascii="Palatino Linotype" w:hAnsi="Palatino Linotype" w:cs="Calibri"/>
          <w:sz w:val="20"/>
        </w:rPr>
      </w:pPr>
    </w:p>
    <w:p w:rsidRPr="00741015" w:rsidR="005C4C12" w:rsidP="005C4C12" w:rsidRDefault="005C4C12" w14:paraId="54D2F3E9" w14:textId="77777777">
      <w:pPr>
        <w:rPr>
          <w:rFonts w:ascii="Palatino Linotype" w:hAnsi="Palatino Linotype" w:cs="Calibri"/>
          <w:sz w:val="20"/>
          <w:szCs w:val="24"/>
        </w:rPr>
      </w:pPr>
    </w:p>
    <w:p w:rsidRPr="00741015" w:rsidR="00897775" w:rsidP="005906E3" w:rsidRDefault="002F7EE0" w14:paraId="348B57C3" w14:textId="049CF720">
      <w:pPr>
        <w:pStyle w:val="Titolo1"/>
        <w:jc w:val="both"/>
        <w:rPr>
          <w:rFonts w:ascii="Palatino Linotype" w:hAnsi="Palatino Linotype"/>
        </w:rPr>
      </w:pPr>
      <w:bookmarkStart w:name="_Toc193468088" w:id="2"/>
      <w:r w:rsidRPr="00741015">
        <w:rPr>
          <w:rFonts w:ascii="Palatino Linotype" w:hAnsi="Palatino Linotype"/>
        </w:rPr>
        <w:t>INTRODUZIONE</w:t>
      </w:r>
      <w:bookmarkEnd w:id="2"/>
    </w:p>
    <w:p w:rsidRPr="00741015" w:rsidR="00593B70" w:rsidP="005906E3" w:rsidRDefault="00593B70" w14:paraId="14C12A25" w14:textId="77777777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:rsidRPr="00741015" w:rsidR="00897775" w:rsidP="005906E3" w:rsidRDefault="002F7EE0" w14:paraId="60B29D7E" w14:textId="77777777">
      <w:pPr>
        <w:pStyle w:val="Titolo2"/>
        <w:jc w:val="both"/>
        <w:rPr>
          <w:rFonts w:ascii="Palatino Linotype" w:hAnsi="Palatino Linotype"/>
        </w:rPr>
      </w:pPr>
      <w:bookmarkStart w:name="_Toc193468089" w:id="3"/>
      <w:r w:rsidRPr="00741015">
        <w:rPr>
          <w:rFonts w:ascii="Palatino Linotype" w:hAnsi="Palatino Linotype"/>
        </w:rPr>
        <w:t>BREVE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DESCRIZIONE</w:t>
      </w:r>
      <w:r w:rsidRPr="00741015">
        <w:rPr>
          <w:rFonts w:ascii="Palatino Linotype" w:hAnsi="Palatino Linotype"/>
          <w:spacing w:val="-3"/>
        </w:rPr>
        <w:t xml:space="preserve"> </w:t>
      </w:r>
      <w:r w:rsidRPr="00741015">
        <w:rPr>
          <w:rFonts w:ascii="Palatino Linotype" w:hAnsi="Palatino Linotype"/>
        </w:rPr>
        <w:t>DEL</w:t>
      </w:r>
      <w:r w:rsidRPr="00741015">
        <w:rPr>
          <w:rFonts w:ascii="Palatino Linotype" w:hAnsi="Palatino Linotype"/>
          <w:spacing w:val="-5"/>
        </w:rPr>
        <w:t xml:space="preserve"> </w:t>
      </w:r>
      <w:r w:rsidRPr="00741015">
        <w:rPr>
          <w:rFonts w:ascii="Palatino Linotype" w:hAnsi="Palatino Linotype"/>
        </w:rPr>
        <w:t>CONTRATTO</w:t>
      </w:r>
      <w:r w:rsidRPr="00741015">
        <w:rPr>
          <w:rFonts w:ascii="Palatino Linotype" w:hAnsi="Palatino Linotype"/>
          <w:spacing w:val="-3"/>
        </w:rPr>
        <w:t xml:space="preserve"> </w:t>
      </w:r>
      <w:r w:rsidRPr="00741015">
        <w:rPr>
          <w:rFonts w:ascii="Palatino Linotype" w:hAnsi="Palatino Linotype"/>
        </w:rPr>
        <w:t>E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DEGLI</w:t>
      </w:r>
      <w:r w:rsidRPr="00741015">
        <w:rPr>
          <w:rFonts w:ascii="Palatino Linotype" w:hAnsi="Palatino Linotype"/>
          <w:spacing w:val="-3"/>
        </w:rPr>
        <w:t xml:space="preserve"> </w:t>
      </w:r>
      <w:r w:rsidRPr="00741015">
        <w:rPr>
          <w:rFonts w:ascii="Palatino Linotype" w:hAnsi="Palatino Linotype"/>
        </w:rPr>
        <w:t>EVENTUALI</w:t>
      </w:r>
      <w:r w:rsidRPr="00741015">
        <w:rPr>
          <w:rFonts w:ascii="Palatino Linotype" w:hAnsi="Palatino Linotype"/>
          <w:spacing w:val="-1"/>
        </w:rPr>
        <w:t xml:space="preserve"> </w:t>
      </w:r>
      <w:r w:rsidRPr="00741015">
        <w:rPr>
          <w:rFonts w:ascii="Palatino Linotype" w:hAnsi="Palatino Linotype"/>
        </w:rPr>
        <w:t>ATTI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COLLEGATI</w:t>
      </w:r>
      <w:bookmarkEnd w:id="3"/>
    </w:p>
    <w:p w:rsidRPr="00741015" w:rsidR="008872B2" w:rsidP="009420C1" w:rsidRDefault="00595588" w14:paraId="4FA1867E" w14:textId="1C5410BC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>Con l’adesione alla convenzione l’amministrazione vuole provvedere a</w:t>
      </w:r>
      <w:r w:rsidRPr="00741015" w:rsidR="0050152F">
        <w:rPr>
          <w:rFonts w:ascii="Palatino Linotype" w:hAnsi="Palatino Linotype"/>
        </w:rPr>
        <w:t xml:space="preserve"> contrattualizzare le attività di assistenza tecnica per garantire il continuo aggiornamento</w:t>
      </w:r>
      <w:r w:rsidRPr="00741015" w:rsidR="0063105A">
        <w:rPr>
          <w:rFonts w:ascii="Palatino Linotype" w:hAnsi="Palatino Linotype"/>
        </w:rPr>
        <w:t xml:space="preserve"> del software </w:t>
      </w:r>
      <w:r w:rsidRPr="00741015" w:rsidR="0080037B">
        <w:rPr>
          <w:rFonts w:ascii="Palatino Linotype" w:hAnsi="Palatino Linotype"/>
        </w:rPr>
        <w:t>TIAP</w:t>
      </w:r>
      <w:r w:rsidRPr="00741015" w:rsidR="009B0574">
        <w:rPr>
          <w:rFonts w:ascii="Palatino Linotype" w:hAnsi="Palatino Linotype"/>
        </w:rPr>
        <w:t>, il supporto giornaliero e senza soluzione di continuità il funzionamento delle reti.</w:t>
      </w:r>
    </w:p>
    <w:p w:rsidRPr="00741015" w:rsidR="00FC4DC0" w:rsidP="009420C1" w:rsidRDefault="00FC4DC0" w14:paraId="73FD831F" w14:textId="1AF0F1D6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 xml:space="preserve">Di seguito </w:t>
      </w:r>
      <w:r w:rsidRPr="00741015" w:rsidR="005660CC">
        <w:rPr>
          <w:rFonts w:ascii="Palatino Linotype" w:hAnsi="Palatino Linotype"/>
        </w:rPr>
        <w:t>l’area dei</w:t>
      </w:r>
      <w:r w:rsidRPr="00741015">
        <w:rPr>
          <w:rFonts w:ascii="Palatino Linotype" w:hAnsi="Palatino Linotype"/>
        </w:rPr>
        <w:t xml:space="preserve"> servizi erogati:</w:t>
      </w:r>
    </w:p>
    <w:p w:rsidRPr="00741015" w:rsidR="00D16487" w:rsidP="009420C1" w:rsidRDefault="00D16487" w14:paraId="720C16BA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741015" w:rsidR="005660CC" w:rsidP="005660CC" w:rsidRDefault="005660CC" w14:paraId="5E6FBAE2" w14:textId="77777777">
      <w:pPr>
        <w:pStyle w:val="Paragrafoelenco"/>
        <w:numPr>
          <w:ilvl w:val="0"/>
          <w:numId w:val="8"/>
        </w:numPr>
        <w:rPr>
          <w:rFonts w:ascii="Palatino Linotype" w:hAnsi="Palatino Linotype"/>
          <w:sz w:val="24"/>
          <w:szCs w:val="24"/>
        </w:rPr>
      </w:pPr>
      <w:r w:rsidRPr="00741015">
        <w:rPr>
          <w:rFonts w:ascii="Palatino Linotype" w:hAnsi="Palatino Linotype"/>
          <w:sz w:val="24"/>
          <w:szCs w:val="24"/>
        </w:rPr>
        <w:t>Servizio di assistenza sistemistica al sistema Archivio Digitale delle Intercettazioni</w:t>
      </w:r>
    </w:p>
    <w:p w:rsidRPr="00741015" w:rsidR="007D64BD" w:rsidP="005906E3" w:rsidRDefault="007D64BD" w14:paraId="65AA02C8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741015" w:rsidR="00897775" w:rsidP="005906E3" w:rsidRDefault="002F7EE0" w14:paraId="1BC1081C" w14:textId="1C5410BC">
      <w:pPr>
        <w:pStyle w:val="Titolo2"/>
        <w:jc w:val="both"/>
        <w:rPr>
          <w:rFonts w:ascii="Palatino Linotype" w:hAnsi="Palatino Linotype"/>
        </w:rPr>
      </w:pPr>
      <w:bookmarkStart w:name="_Toc193468090" w:id="4"/>
      <w:r w:rsidRPr="00741015">
        <w:rPr>
          <w:rFonts w:ascii="Palatino Linotype" w:hAnsi="Palatino Linotype"/>
        </w:rPr>
        <w:t>BREVE DESCRIZIONE DEI SERVIZI CONTRATTUALI</w:t>
      </w:r>
      <w:bookmarkEnd w:id="4"/>
    </w:p>
    <w:p w:rsidRPr="00741015" w:rsidR="00B25A04" w:rsidP="005906E3" w:rsidRDefault="00767A8C" w14:paraId="0139144C" w14:textId="7DD0C4C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 xml:space="preserve">Di seguito si riporta una descrizione sintetica dei </w:t>
      </w:r>
      <w:r w:rsidRPr="00741015" w:rsidR="002F7EE0">
        <w:rPr>
          <w:rFonts w:ascii="Palatino Linotype" w:hAnsi="Palatino Linotype"/>
        </w:rPr>
        <w:t>servizi</w:t>
      </w:r>
      <w:r w:rsidRPr="00741015" w:rsidR="002F7EE0">
        <w:rPr>
          <w:rFonts w:ascii="Palatino Linotype" w:hAnsi="Palatino Linotype"/>
          <w:spacing w:val="-2"/>
        </w:rPr>
        <w:t xml:space="preserve"> </w:t>
      </w:r>
      <w:r w:rsidRPr="00741015" w:rsidR="00067272">
        <w:rPr>
          <w:rFonts w:ascii="Palatino Linotype" w:hAnsi="Palatino Linotype"/>
          <w:spacing w:val="-2"/>
        </w:rPr>
        <w:t>sopraelencati</w:t>
      </w:r>
      <w:r w:rsidRPr="00741015" w:rsidR="00D166C9">
        <w:rPr>
          <w:rFonts w:ascii="Palatino Linotype" w:hAnsi="Palatino Linotype"/>
          <w:spacing w:val="-2"/>
        </w:rPr>
        <w:t>,</w:t>
      </w:r>
      <w:r w:rsidRPr="00741015" w:rsidR="00067272">
        <w:rPr>
          <w:rFonts w:ascii="Palatino Linotype" w:hAnsi="Palatino Linotype"/>
          <w:spacing w:val="-2"/>
        </w:rPr>
        <w:t xml:space="preserve"> </w:t>
      </w:r>
      <w:r w:rsidRPr="00741015" w:rsidR="002F7EE0">
        <w:rPr>
          <w:rFonts w:ascii="Palatino Linotype" w:hAnsi="Palatino Linotype"/>
        </w:rPr>
        <w:t>previsti</w:t>
      </w:r>
      <w:r w:rsidRPr="00741015" w:rsidR="002F7EE0">
        <w:rPr>
          <w:rFonts w:ascii="Palatino Linotype" w:hAnsi="Palatino Linotype"/>
          <w:spacing w:val="-2"/>
        </w:rPr>
        <w:t xml:space="preserve"> </w:t>
      </w:r>
      <w:r w:rsidRPr="00741015" w:rsidR="002F7EE0">
        <w:rPr>
          <w:rFonts w:ascii="Palatino Linotype" w:hAnsi="Palatino Linotype"/>
        </w:rPr>
        <w:t>contrattualmente</w:t>
      </w:r>
      <w:r w:rsidRPr="00741015" w:rsidR="00D166C9">
        <w:rPr>
          <w:rFonts w:ascii="Palatino Linotype" w:hAnsi="Palatino Linotype"/>
        </w:rPr>
        <w:t>,</w:t>
      </w:r>
      <w:r w:rsidRPr="00741015" w:rsidR="002F7EE0">
        <w:rPr>
          <w:rFonts w:ascii="Palatino Linotype" w:hAnsi="Palatino Linotype"/>
          <w:spacing w:val="-3"/>
        </w:rPr>
        <w:t xml:space="preserve"> </w:t>
      </w:r>
      <w:r w:rsidRPr="00741015" w:rsidR="002F7EE0">
        <w:rPr>
          <w:rFonts w:ascii="Palatino Linotype" w:hAnsi="Palatino Linotype"/>
        </w:rPr>
        <w:t>ed</w:t>
      </w:r>
      <w:r w:rsidRPr="00741015" w:rsidR="002F7EE0">
        <w:rPr>
          <w:rFonts w:ascii="Palatino Linotype" w:hAnsi="Palatino Linotype"/>
          <w:spacing w:val="-2"/>
        </w:rPr>
        <w:t xml:space="preserve"> </w:t>
      </w:r>
      <w:r w:rsidRPr="00741015" w:rsidR="002F7EE0">
        <w:rPr>
          <w:rFonts w:ascii="Palatino Linotype" w:hAnsi="Palatino Linotype"/>
        </w:rPr>
        <w:t>il</w:t>
      </w:r>
      <w:r w:rsidRPr="00741015" w:rsidR="002F7EE0">
        <w:rPr>
          <w:rFonts w:ascii="Palatino Linotype" w:hAnsi="Palatino Linotype"/>
          <w:spacing w:val="-2"/>
        </w:rPr>
        <w:t xml:space="preserve"> </w:t>
      </w:r>
      <w:r w:rsidRPr="00741015" w:rsidR="002F7EE0">
        <w:rPr>
          <w:rFonts w:ascii="Palatino Linotype" w:hAnsi="Palatino Linotype"/>
        </w:rPr>
        <w:t>loro</w:t>
      </w:r>
      <w:r w:rsidRPr="00741015" w:rsidR="00626106">
        <w:rPr>
          <w:rFonts w:ascii="Palatino Linotype" w:hAnsi="Palatino Linotype"/>
        </w:rPr>
        <w:t xml:space="preserve"> rispettivo</w:t>
      </w:r>
      <w:r w:rsidRPr="00741015" w:rsidR="002F7EE0">
        <w:rPr>
          <w:rFonts w:ascii="Palatino Linotype" w:hAnsi="Palatino Linotype"/>
          <w:spacing w:val="-2"/>
        </w:rPr>
        <w:t xml:space="preserve"> </w:t>
      </w:r>
      <w:r w:rsidRPr="00741015" w:rsidR="002F7EE0">
        <w:rPr>
          <w:rFonts w:ascii="Palatino Linotype" w:hAnsi="Palatino Linotype"/>
        </w:rPr>
        <w:t>valore</w:t>
      </w:r>
      <w:r w:rsidRPr="00741015" w:rsidR="002F7EE0">
        <w:rPr>
          <w:rFonts w:ascii="Palatino Linotype" w:hAnsi="Palatino Linotype"/>
          <w:spacing w:val="-3"/>
        </w:rPr>
        <w:t xml:space="preserve"> </w:t>
      </w:r>
      <w:r w:rsidRPr="00741015" w:rsidR="002F7EE0">
        <w:rPr>
          <w:rFonts w:ascii="Palatino Linotype" w:hAnsi="Palatino Linotype"/>
        </w:rPr>
        <w:t>economico</w:t>
      </w:r>
      <w:r w:rsidRPr="00741015" w:rsidR="00626106">
        <w:rPr>
          <w:rFonts w:ascii="Palatino Linotype" w:hAnsi="Palatino Linotype"/>
        </w:rPr>
        <w:t>.</w:t>
      </w:r>
    </w:p>
    <w:p w:rsidRPr="00741015" w:rsidR="009E05E1" w:rsidP="00FC4DC0" w:rsidRDefault="009E05E1" w14:paraId="3ABE5FA8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741015" w:rsidR="00FC4DC0" w:rsidP="00DD68A7" w:rsidRDefault="00DD68A7" w14:paraId="35520D02" w14:textId="510A6BCA">
      <w:pPr>
        <w:pStyle w:val="Titolo3"/>
        <w:rPr>
          <w:rFonts w:ascii="Palatino Linotype" w:hAnsi="Palatino Linotype" w:cs="Times New Roman"/>
          <w:b/>
          <w:bCs/>
          <w:color w:val="auto"/>
        </w:rPr>
      </w:pPr>
      <w:bookmarkStart w:name="_Toc193468091" w:id="5"/>
      <w:r w:rsidRPr="00741015">
        <w:rPr>
          <w:rFonts w:ascii="Palatino Linotype" w:hAnsi="Palatino Linotype" w:cs="Times New Roman"/>
          <w:b/>
          <w:bCs/>
          <w:color w:val="auto"/>
        </w:rPr>
        <w:t>Servizio di assistenza sistemistica al sistema Archivio Digitale delle Intercettazioni</w:t>
      </w:r>
      <w:bookmarkEnd w:id="5"/>
    </w:p>
    <w:p w:rsidRPr="00741015" w:rsidR="000D507C" w:rsidP="00341BB1" w:rsidRDefault="00341BB1" w14:paraId="4039ABFB" w14:textId="720B341D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 xml:space="preserve">Il contratto riguarda la fornitura di servizi di assistenza sistemistica per l'Archivio Digitale delle Intercettazioni, nonché servizi di gestione e manutenzione di sistemi IP e postazioni di lavoro per le Pubbliche Amministrazioni. </w:t>
      </w:r>
    </w:p>
    <w:p w:rsidRPr="00741015" w:rsidR="001E51C0" w:rsidP="00341BB1" w:rsidRDefault="001E51C0" w14:paraId="326F7753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741015" w:rsidR="000D507C" w:rsidP="000D507C" w:rsidRDefault="00D15452" w14:paraId="51CB5606" w14:textId="083E8C11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>Il valore</w:t>
      </w:r>
      <w:r w:rsidRPr="00741015" w:rsidR="000D507C">
        <w:rPr>
          <w:rFonts w:ascii="Palatino Linotype" w:hAnsi="Palatino Linotype"/>
        </w:rPr>
        <w:t xml:space="preserve"> complessivo massimo del contratto è 7.416.370,60 euro IVA esclusa.</w:t>
      </w:r>
    </w:p>
    <w:p w:rsidRPr="00741015" w:rsidR="00FC4DC0" w:rsidP="00C07B8E" w:rsidRDefault="00FC4DC0" w14:paraId="192C46A4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741015" w:rsidR="00897775" w:rsidP="005906E3" w:rsidRDefault="002F7EE0" w14:paraId="54473CE0" w14:textId="5A6DF23E">
      <w:pPr>
        <w:pStyle w:val="Titolo2"/>
        <w:jc w:val="both"/>
        <w:rPr>
          <w:rFonts w:ascii="Palatino Linotype" w:hAnsi="Palatino Linotype"/>
        </w:rPr>
      </w:pPr>
      <w:bookmarkStart w:name="_Toc193468092" w:id="6"/>
      <w:r w:rsidRPr="00741015">
        <w:rPr>
          <w:rFonts w:ascii="Palatino Linotype" w:hAnsi="Palatino Linotype"/>
        </w:rPr>
        <w:t>BREVE DESCRIZIONE DEI PRODOTTI/SERVIZI REALIZZATI E COLLAUDATI</w:t>
      </w:r>
      <w:bookmarkEnd w:id="6"/>
    </w:p>
    <w:p w:rsidRPr="00741015" w:rsidR="008712E1" w:rsidP="008712E1" w:rsidRDefault="008712E1" w14:paraId="70BD91F3" w14:textId="77777777">
      <w:pPr>
        <w:pStyle w:val="Titolo2"/>
        <w:numPr>
          <w:ilvl w:val="0"/>
          <w:numId w:val="0"/>
        </w:numPr>
        <w:ind w:left="862"/>
        <w:jc w:val="both"/>
        <w:rPr>
          <w:rFonts w:ascii="Palatino Linotype" w:hAnsi="Palatino Linotype"/>
        </w:rPr>
      </w:pPr>
    </w:p>
    <w:p w:rsidRPr="000079E6" w:rsidR="00401B8E" w:rsidP="00E83855" w:rsidRDefault="008712E1" w14:paraId="652BBA5B" w14:textId="25E7C038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>Il contratto in oggetto</w:t>
      </w:r>
      <w:r w:rsidRPr="00741015" w:rsidR="00CD6C7E">
        <w:rPr>
          <w:rFonts w:ascii="Palatino Linotype" w:hAnsi="Palatino Linotype"/>
        </w:rPr>
        <w:t xml:space="preserve"> </w:t>
      </w:r>
      <w:r w:rsidRPr="00741015">
        <w:rPr>
          <w:rFonts w:ascii="Palatino Linotype" w:hAnsi="Palatino Linotype"/>
        </w:rPr>
        <w:t xml:space="preserve">prevede la fornitura </w:t>
      </w:r>
      <w:r w:rsidRPr="00741015" w:rsidR="00507417">
        <w:rPr>
          <w:rFonts w:ascii="Palatino Linotype" w:hAnsi="Palatino Linotype"/>
        </w:rPr>
        <w:t xml:space="preserve">dei servizi </w:t>
      </w:r>
      <w:r w:rsidRPr="00741015" w:rsidR="00CA13D7">
        <w:rPr>
          <w:rFonts w:ascii="Palatino Linotype" w:hAnsi="Palatino Linotype"/>
        </w:rPr>
        <w:t>all’</w:t>
      </w:r>
      <w:r w:rsidRPr="00741015" w:rsidR="00507417">
        <w:rPr>
          <w:rFonts w:ascii="Palatino Linotype" w:hAnsi="Palatino Linotype"/>
        </w:rPr>
        <w:t xml:space="preserve">assistenza sistemistica </w:t>
      </w:r>
      <w:r w:rsidRPr="00741015" w:rsidR="004F30E2">
        <w:rPr>
          <w:rFonts w:ascii="Palatino Linotype" w:hAnsi="Palatino Linotype"/>
        </w:rPr>
        <w:t>all’</w:t>
      </w:r>
      <w:r w:rsidRPr="00741015" w:rsidR="00507417">
        <w:rPr>
          <w:rFonts w:ascii="Palatino Linotype" w:hAnsi="Palatino Linotype"/>
        </w:rPr>
        <w:t>Archivio Digitale delle Intercettazioni</w:t>
      </w:r>
      <w:r w:rsidRPr="00741015" w:rsidR="004F30E2">
        <w:rPr>
          <w:rFonts w:ascii="Palatino Linotype" w:hAnsi="Palatino Linotype"/>
        </w:rPr>
        <w:t xml:space="preserve"> e servizi di gestione e manutenzione di sistemi IP</w:t>
      </w:r>
      <w:r w:rsidRPr="00741015" w:rsidR="005A2760">
        <w:rPr>
          <w:rFonts w:ascii="Palatino Linotype" w:hAnsi="Palatino Linotype"/>
        </w:rPr>
        <w:t xml:space="preserve"> e postazioni di lavoro per le </w:t>
      </w:r>
      <w:r w:rsidRPr="00741015" w:rsidR="0085206E">
        <w:rPr>
          <w:rFonts w:ascii="Palatino Linotype" w:hAnsi="Palatino Linotype"/>
        </w:rPr>
        <w:t>P</w:t>
      </w:r>
      <w:r w:rsidRPr="00741015" w:rsidR="005A2760">
        <w:rPr>
          <w:rFonts w:ascii="Palatino Linotype" w:hAnsi="Palatino Linotype"/>
        </w:rPr>
        <w:t xml:space="preserve">ubbliche </w:t>
      </w:r>
      <w:r w:rsidRPr="00741015" w:rsidR="0085206E">
        <w:rPr>
          <w:rFonts w:ascii="Palatino Linotype" w:hAnsi="Palatino Linotype"/>
        </w:rPr>
        <w:t>A</w:t>
      </w:r>
      <w:r w:rsidRPr="00741015" w:rsidR="005A2760">
        <w:rPr>
          <w:rFonts w:ascii="Palatino Linotype" w:hAnsi="Palatino Linotype"/>
        </w:rPr>
        <w:t>mministrazioni</w:t>
      </w:r>
      <w:r w:rsidRPr="00741015" w:rsidR="0085206E">
        <w:rPr>
          <w:rFonts w:ascii="Palatino Linotype" w:hAnsi="Palatino Linotype"/>
        </w:rPr>
        <w:t>.</w:t>
      </w:r>
      <w:r w:rsidRPr="00741015" w:rsidR="009329FB">
        <w:rPr>
          <w:rFonts w:ascii="Palatino Linotype" w:hAnsi="Palatino Linotype"/>
        </w:rPr>
        <w:t xml:space="preserve"> </w:t>
      </w:r>
      <w:r w:rsidRPr="000079E6" w:rsidR="00401B8E">
        <w:rPr>
          <w:rFonts w:ascii="Palatino Linotype" w:hAnsi="Palatino Linotype"/>
        </w:rPr>
        <w:t>Nello specifico</w:t>
      </w:r>
      <w:r w:rsidRPr="000079E6" w:rsidR="005B5F6D">
        <w:rPr>
          <w:rFonts w:ascii="Palatino Linotype" w:hAnsi="Palatino Linotype"/>
        </w:rPr>
        <w:t xml:space="preserve"> è avvenuto il collaudo</w:t>
      </w:r>
      <w:r w:rsidRPr="000079E6" w:rsidR="009329FB">
        <w:rPr>
          <w:rFonts w:ascii="Palatino Linotype" w:hAnsi="Palatino Linotype"/>
        </w:rPr>
        <w:t xml:space="preserve"> dei seguenti servizi</w:t>
      </w:r>
      <w:r w:rsidRPr="000079E6" w:rsidR="00401B8E">
        <w:rPr>
          <w:rFonts w:ascii="Palatino Linotype" w:hAnsi="Palatino Linotype"/>
        </w:rPr>
        <w:t>:</w:t>
      </w:r>
    </w:p>
    <w:p w:rsidRPr="000079E6" w:rsidR="009329FB" w:rsidP="009329FB" w:rsidRDefault="009329FB" w14:paraId="51EA9F98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079E6">
        <w:rPr>
          <w:rFonts w:ascii="Palatino Linotype" w:hAnsi="Palatino Linotype"/>
        </w:rPr>
        <w:t>Gestione e assistenza reti locali</w:t>
      </w:r>
    </w:p>
    <w:p w:rsidRPr="000079E6" w:rsidR="009329FB" w:rsidP="009329FB" w:rsidRDefault="009329FB" w14:paraId="30F9641D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079E6">
        <w:rPr>
          <w:rFonts w:ascii="Palatino Linotype" w:hAnsi="Palatino Linotype" w:eastAsiaTheme="minorHAnsi"/>
          <w:lang w:val="en-US"/>
        </w:rPr>
        <w:t xml:space="preserve">IMAC </w:t>
      </w:r>
      <w:proofErr w:type="spellStart"/>
      <w:r w:rsidRPr="000079E6">
        <w:rPr>
          <w:rFonts w:ascii="Palatino Linotype" w:hAnsi="Palatino Linotype" w:eastAsiaTheme="minorHAnsi"/>
          <w:lang w:val="en-US"/>
        </w:rPr>
        <w:t>su</w:t>
      </w:r>
      <w:proofErr w:type="spellEnd"/>
      <w:r w:rsidRPr="000079E6">
        <w:rPr>
          <w:rFonts w:ascii="Palatino Linotype" w:hAnsi="Palatino Linotype" w:eastAsiaTheme="minorHAnsi"/>
          <w:lang w:val="en-US"/>
        </w:rPr>
        <w:t xml:space="preserve"> PDL</w:t>
      </w:r>
    </w:p>
    <w:p w:rsidRPr="000079E6" w:rsidR="009329FB" w:rsidP="009329FB" w:rsidRDefault="009329FB" w14:paraId="6A828D0A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079E6">
        <w:rPr>
          <w:rFonts w:ascii="Palatino Linotype" w:hAnsi="Palatino Linotype" w:eastAsiaTheme="minorHAnsi"/>
        </w:rPr>
        <w:t>Gestione e assistenza apparati di sicurezza</w:t>
      </w:r>
    </w:p>
    <w:p w:rsidRPr="000079E6" w:rsidR="009329FB" w:rsidP="009329FB" w:rsidRDefault="009329FB" w14:paraId="2D69B70A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079E6">
        <w:rPr>
          <w:rFonts w:ascii="Palatino Linotype" w:hAnsi="Palatino Linotype" w:eastAsiaTheme="minorHAnsi"/>
          <w:lang w:val="en-US"/>
        </w:rPr>
        <w:t>Gestione e assistenza PDL</w:t>
      </w:r>
    </w:p>
    <w:p w:rsidRPr="000079E6" w:rsidR="009329FB" w:rsidP="009329FB" w:rsidRDefault="009329FB" w14:paraId="4B9FBE84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proofErr w:type="spellStart"/>
      <w:r w:rsidRPr="000079E6">
        <w:rPr>
          <w:rFonts w:ascii="Palatino Linotype" w:hAnsi="Palatino Linotype" w:eastAsiaTheme="minorHAnsi"/>
          <w:lang w:val="en-US"/>
        </w:rPr>
        <w:t>Interventi</w:t>
      </w:r>
      <w:proofErr w:type="spellEnd"/>
      <w:r w:rsidRPr="000079E6">
        <w:rPr>
          <w:rFonts w:ascii="Palatino Linotype" w:hAnsi="Palatino Linotype" w:eastAsiaTheme="minorHAnsi"/>
          <w:lang w:val="en-US"/>
        </w:rPr>
        <w:t xml:space="preserve"> </w:t>
      </w:r>
      <w:proofErr w:type="spellStart"/>
      <w:r w:rsidRPr="000079E6">
        <w:rPr>
          <w:rFonts w:ascii="Palatino Linotype" w:hAnsi="Palatino Linotype" w:eastAsiaTheme="minorHAnsi"/>
          <w:lang w:val="en-US"/>
        </w:rPr>
        <w:t>sul</w:t>
      </w:r>
      <w:proofErr w:type="spellEnd"/>
      <w:r w:rsidRPr="000079E6">
        <w:rPr>
          <w:rFonts w:ascii="Palatino Linotype" w:hAnsi="Palatino Linotype" w:eastAsiaTheme="minorHAnsi"/>
          <w:lang w:val="en-US"/>
        </w:rPr>
        <w:t xml:space="preserve"> </w:t>
      </w:r>
      <w:proofErr w:type="spellStart"/>
      <w:r w:rsidRPr="000079E6">
        <w:rPr>
          <w:rFonts w:ascii="Palatino Linotype" w:hAnsi="Palatino Linotype" w:eastAsiaTheme="minorHAnsi"/>
          <w:lang w:val="en-US"/>
        </w:rPr>
        <w:t>cablaggio</w:t>
      </w:r>
      <w:proofErr w:type="spellEnd"/>
    </w:p>
    <w:p w:rsidRPr="000079E6" w:rsidR="009329FB" w:rsidP="009329FB" w:rsidRDefault="009329FB" w14:paraId="4A5CBD85" w14:textId="77777777">
      <w:pPr>
        <w:pStyle w:val="Corpotesto"/>
        <w:numPr>
          <w:ilvl w:val="0"/>
          <w:numId w:val="9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0079E6">
        <w:rPr>
          <w:rFonts w:ascii="Palatino Linotype" w:hAnsi="Palatino Linotype" w:eastAsiaTheme="minorHAnsi"/>
          <w:lang w:val="en-US"/>
        </w:rPr>
        <w:t>Gestione e assistenza server</w:t>
      </w:r>
    </w:p>
    <w:p w:rsidRPr="00741015" w:rsidR="00CC7FD4" w:rsidP="00CC7FD4" w:rsidRDefault="00CC7FD4" w14:paraId="5BBF20B8" w14:textId="77777777">
      <w:pPr>
        <w:pStyle w:val="Titolo2"/>
        <w:numPr>
          <w:ilvl w:val="0"/>
          <w:numId w:val="0"/>
        </w:numPr>
        <w:ind w:left="862"/>
        <w:jc w:val="both"/>
        <w:rPr>
          <w:rFonts w:ascii="Palatino Linotype" w:hAnsi="Palatino Linotype"/>
        </w:rPr>
      </w:pPr>
    </w:p>
    <w:p w:rsidRPr="00741015" w:rsidR="00BE1065" w:rsidP="005906E3" w:rsidRDefault="00BE1065" w14:paraId="2DD83607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:rsidRPr="00741015" w:rsidR="005F5034" w:rsidP="005906E3" w:rsidRDefault="002F7EE0" w14:paraId="320F40B7" w14:textId="6FDAE0D9">
      <w:pPr>
        <w:pStyle w:val="Titolo2"/>
        <w:jc w:val="both"/>
        <w:rPr>
          <w:rFonts w:ascii="Palatino Linotype" w:hAnsi="Palatino Linotype"/>
        </w:rPr>
      </w:pPr>
      <w:bookmarkStart w:name="_Toc193468093" w:id="7"/>
      <w:r w:rsidRPr="00741015">
        <w:rPr>
          <w:rFonts w:ascii="Palatino Linotype" w:hAnsi="Palatino Linotype"/>
        </w:rPr>
        <w:t>BREVE DESCRIZIONE ATTIVITÀ DI MONITORAGGIO SVOLTE</w:t>
      </w:r>
      <w:bookmarkEnd w:id="7"/>
    </w:p>
    <w:p w:rsidRPr="00741015" w:rsidR="00AB3D00" w:rsidP="000D507C" w:rsidRDefault="002C0FF0" w14:paraId="3AF0E81B" w14:textId="718F4226">
      <w:pPr>
        <w:pStyle w:val="pf0"/>
        <w:jc w:val="both"/>
        <w:rPr>
          <w:rFonts w:ascii="Palatino Linotype" w:hAnsi="Palatino Linotype"/>
          <w:lang w:val="it-IT"/>
        </w:rPr>
      </w:pPr>
      <w:r w:rsidRPr="00741015">
        <w:rPr>
          <w:rFonts w:ascii="Palatino Linotype" w:hAnsi="Palatino Linotype"/>
          <w:lang w:val="it-IT"/>
        </w:rPr>
        <w:t xml:space="preserve">Dal monitoraggio del contratto non sono state riscontrate criticità </w:t>
      </w:r>
      <w:r w:rsidRPr="000079E6">
        <w:rPr>
          <w:rFonts w:ascii="Palatino Linotype" w:hAnsi="Palatino Linotype"/>
          <w:lang w:val="it-IT"/>
        </w:rPr>
        <w:t>e non sono emerse penali</w:t>
      </w:r>
      <w:r w:rsidRPr="000079E6" w:rsidR="007724F9">
        <w:rPr>
          <w:rFonts w:ascii="Palatino Linotype" w:hAnsi="Palatino Linotype"/>
          <w:lang w:val="it-IT"/>
        </w:rPr>
        <w:t>.</w:t>
      </w:r>
    </w:p>
    <w:p w:rsidRPr="00741015" w:rsidR="00920548" w:rsidP="000D507C" w:rsidRDefault="00920548" w14:paraId="43F6AE9C" w14:textId="57B63573">
      <w:pPr>
        <w:pStyle w:val="pf0"/>
        <w:jc w:val="both"/>
        <w:rPr>
          <w:rFonts w:ascii="Palatino Linotype" w:hAnsi="Palatino Linotype"/>
          <w:lang w:val="it-IT"/>
        </w:rPr>
      </w:pPr>
      <w:r w:rsidRPr="00741015">
        <w:rPr>
          <w:rFonts w:ascii="Palatino Linotype" w:hAnsi="Palatino Linotype"/>
          <w:lang w:val="it-IT"/>
        </w:rPr>
        <w:t>Il monitoraggio viene realizzato attraverso SAL e analisi dei report sulle attività.</w:t>
      </w:r>
    </w:p>
    <w:p w:rsidRPr="00741015" w:rsidR="001800FA" w:rsidP="000D507C" w:rsidRDefault="001800FA" w14:paraId="27074089" w14:textId="77777777">
      <w:pPr>
        <w:pStyle w:val="pf0"/>
        <w:jc w:val="both"/>
        <w:rPr>
          <w:rFonts w:ascii="Palatino Linotype" w:hAnsi="Palatino Linotype"/>
          <w:lang w:val="it-IT"/>
        </w:rPr>
      </w:pPr>
    </w:p>
    <w:p w:rsidRPr="00741015" w:rsidR="00840253" w:rsidP="005906E3" w:rsidRDefault="002F7EE0" w14:paraId="4C497FA1" w14:textId="32A9D629">
      <w:pPr>
        <w:pStyle w:val="Titolo1"/>
        <w:jc w:val="both"/>
        <w:rPr>
          <w:rFonts w:ascii="Palatino Linotype" w:hAnsi="Palatino Linotype"/>
        </w:rPr>
      </w:pPr>
      <w:bookmarkStart w:name="_Toc193468094" w:id="8"/>
      <w:r w:rsidRPr="00741015">
        <w:rPr>
          <w:rFonts w:ascii="Palatino Linotype" w:hAnsi="Palatino Linotype"/>
        </w:rPr>
        <w:t>SINTESI</w:t>
      </w:r>
      <w:r w:rsidRPr="00741015">
        <w:rPr>
          <w:rFonts w:ascii="Palatino Linotype" w:hAnsi="Palatino Linotype"/>
          <w:spacing w:val="-6"/>
        </w:rPr>
        <w:t xml:space="preserve"> </w:t>
      </w:r>
      <w:r w:rsidRPr="00741015">
        <w:rPr>
          <w:rFonts w:ascii="Palatino Linotype" w:hAnsi="Palatino Linotype"/>
        </w:rPr>
        <w:t>PER</w:t>
      </w:r>
      <w:r w:rsidRPr="00741015">
        <w:rPr>
          <w:rFonts w:ascii="Palatino Linotype" w:hAnsi="Palatino Linotype"/>
          <w:spacing w:val="-5"/>
        </w:rPr>
        <w:t xml:space="preserve"> </w:t>
      </w:r>
      <w:r w:rsidRPr="00741015">
        <w:rPr>
          <w:rFonts w:ascii="Palatino Linotype" w:hAnsi="Palatino Linotype"/>
        </w:rPr>
        <w:t>L’ALTA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DIREZIONE</w:t>
      </w:r>
      <w:bookmarkEnd w:id="8"/>
    </w:p>
    <w:p w:rsidRPr="00741015" w:rsidR="005C3279" w:rsidP="005906E3" w:rsidRDefault="005C3279" w14:paraId="3E6AE86D" w14:textId="7D8B7F6C">
      <w:pPr>
        <w:pStyle w:val="pf0"/>
        <w:jc w:val="both"/>
        <w:rPr>
          <w:rFonts w:ascii="Palatino Linotype" w:hAnsi="Palatino Linotype"/>
          <w:lang w:val="it-IT"/>
        </w:rPr>
      </w:pPr>
      <w:r w:rsidRPr="00741015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Pr="00741015" w:rsidR="00B5555E">
        <w:rPr>
          <w:rFonts w:ascii="Palatino Linotype" w:hAnsi="Palatino Linotype"/>
          <w:lang w:val="it-IT"/>
        </w:rPr>
        <w:t>.</w:t>
      </w:r>
      <w:r w:rsidRPr="00741015">
        <w:rPr>
          <w:rFonts w:ascii="Palatino Linotype" w:hAnsi="Palatino Linotype"/>
          <w:lang w:val="it-IT"/>
        </w:rPr>
        <w:t xml:space="preserve"> </w:t>
      </w:r>
    </w:p>
    <w:p w:rsidRPr="00741015" w:rsidR="00840253" w:rsidP="005906E3" w:rsidRDefault="00840253" w14:paraId="3889A1E9" w14:textId="77777777">
      <w:pPr>
        <w:jc w:val="both"/>
        <w:rPr>
          <w:rFonts w:ascii="Palatino Linotype" w:hAnsi="Palatino Linotype"/>
        </w:rPr>
      </w:pPr>
    </w:p>
    <w:p w:rsidRPr="00741015" w:rsidR="000944A7" w:rsidP="005906E3" w:rsidRDefault="002F7EE0" w14:paraId="37DF9EEA" w14:textId="2420C5B0">
      <w:pPr>
        <w:pStyle w:val="Titolo1"/>
        <w:jc w:val="both"/>
        <w:rPr>
          <w:rFonts w:ascii="Palatino Linotype" w:hAnsi="Palatino Linotype"/>
        </w:rPr>
      </w:pPr>
      <w:bookmarkStart w:name="_Toc193468095" w:id="9"/>
      <w:r w:rsidRPr="00741015">
        <w:rPr>
          <w:rFonts w:ascii="Palatino Linotype" w:hAnsi="Palatino Linotype"/>
        </w:rPr>
        <w:t>METODOLOGIA</w:t>
      </w:r>
      <w:r w:rsidRPr="00741015">
        <w:rPr>
          <w:rFonts w:ascii="Palatino Linotype" w:hAnsi="Palatino Linotype"/>
          <w:spacing w:val="-5"/>
        </w:rPr>
        <w:t xml:space="preserve"> </w:t>
      </w:r>
      <w:r w:rsidRPr="00741015">
        <w:rPr>
          <w:rFonts w:ascii="Palatino Linotype" w:hAnsi="Palatino Linotype"/>
        </w:rPr>
        <w:t>DI</w:t>
      </w:r>
      <w:r w:rsidRPr="00741015">
        <w:rPr>
          <w:rFonts w:ascii="Palatino Linotype" w:hAnsi="Palatino Linotype"/>
          <w:spacing w:val="-3"/>
        </w:rPr>
        <w:t xml:space="preserve"> </w:t>
      </w:r>
      <w:r w:rsidRPr="00741015">
        <w:rPr>
          <w:rFonts w:ascii="Palatino Linotype" w:hAnsi="Palatino Linotype"/>
        </w:rPr>
        <w:t>ANALISI</w:t>
      </w:r>
      <w:bookmarkEnd w:id="9"/>
    </w:p>
    <w:p w:rsidRPr="00741015" w:rsidR="00856D81" w:rsidP="002C2C0A" w:rsidRDefault="002C2C0A" w14:paraId="5A6F0CD9" w14:textId="5BEA0E60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bookmarkStart w:name="_Hlk130994056" w:id="10"/>
      <w:r w:rsidRPr="00741015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Pr="00741015" w:rsidR="00BC2E86" w:rsidTr="002C2C0A" w14:paraId="563E7133" w14:textId="71087D03">
        <w:tc>
          <w:tcPr>
            <w:tcW w:w="2689" w:type="dxa"/>
            <w:shd w:val="clear" w:color="auto" w:fill="C6D9F1" w:themeFill="text2" w:themeFillTint="33"/>
            <w:vAlign w:val="center"/>
          </w:tcPr>
          <w:bookmarkEnd w:id="10"/>
          <w:p w:rsidRPr="00741015" w:rsidR="00BC2E86" w:rsidP="002C2C0A" w:rsidRDefault="00BC2E86" w14:paraId="1114639E" w14:textId="3447F55F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741015">
              <w:rPr>
                <w:rFonts w:ascii="Palatino Linotype" w:hAnsi="Palatino Linotype"/>
                <w:b/>
                <w:b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:rsidRPr="00741015" w:rsidR="00BC2E86" w:rsidP="002C2C0A" w:rsidRDefault="00632AEE" w14:paraId="6DB0D492" w14:textId="5B5141B4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741015">
              <w:rPr>
                <w:rFonts w:ascii="Palatino Linotype" w:hAnsi="Palatino Linotype"/>
                <w:b/>
                <w:bCs/>
              </w:rPr>
              <w:t>Descrizione Indicatore</w:t>
            </w:r>
          </w:p>
        </w:tc>
      </w:tr>
      <w:tr w:rsidRPr="00741015" w:rsidR="00C3193D" w:rsidTr="001800FA" w14:paraId="1CBFBACC" w14:textId="08CF845B">
        <w:tc>
          <w:tcPr>
            <w:tcW w:w="2689" w:type="dxa"/>
            <w:vAlign w:val="center"/>
          </w:tcPr>
          <w:p w:rsidRPr="00741015" w:rsidR="00C3193D" w:rsidP="001800FA" w:rsidRDefault="00C3193D" w14:paraId="34899256" w14:textId="51891473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Risoluzione malfunzionamento a livello di gestione</w:t>
            </w:r>
          </w:p>
        </w:tc>
        <w:tc>
          <w:tcPr>
            <w:tcW w:w="6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741015" w:rsidR="00C3193D" w:rsidP="001800FA" w:rsidRDefault="00C3193D" w14:paraId="1C1554CD" w14:textId="4D607433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Tempo di risoluzione malfunzionamento a livello di gestione</w:t>
            </w:r>
          </w:p>
        </w:tc>
      </w:tr>
      <w:tr w:rsidRPr="00741015" w:rsidR="00C3193D" w:rsidTr="001800FA" w14:paraId="64282E4E" w14:textId="77777777">
        <w:tc>
          <w:tcPr>
            <w:tcW w:w="2689" w:type="dxa"/>
            <w:vAlign w:val="center"/>
          </w:tcPr>
          <w:p w:rsidRPr="00741015" w:rsidR="00C3193D" w:rsidP="001800FA" w:rsidRDefault="00C3193D" w14:paraId="7691CA1A" w14:textId="12E2531A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Intervento di Gestione a richiesta dell’Amministrazione</w:t>
            </w:r>
          </w:p>
        </w:tc>
        <w:tc>
          <w:tcPr>
            <w:tcW w:w="6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741015" w:rsidR="00C3193D" w:rsidP="001800FA" w:rsidRDefault="00C3193D" w14:paraId="52035030" w14:textId="0856A4C5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Tempo di completamento intervento di gestione a richiesta dell’Amministrazione</w:t>
            </w:r>
          </w:p>
        </w:tc>
      </w:tr>
      <w:tr w:rsidRPr="00741015" w:rsidR="00C3193D" w:rsidTr="001800FA" w14:paraId="5F8425DC" w14:textId="77777777">
        <w:tc>
          <w:tcPr>
            <w:tcW w:w="2689" w:type="dxa"/>
            <w:vAlign w:val="center"/>
          </w:tcPr>
          <w:p w:rsidRPr="00741015" w:rsidR="00C3193D" w:rsidP="001800FA" w:rsidRDefault="00C3193D" w14:paraId="3581CF91" w14:textId="0F9ACDB6">
            <w:pPr>
              <w:pStyle w:val="Corpotesto"/>
              <w:spacing w:before="87" w:line="259" w:lineRule="auto"/>
              <w:rPr>
                <w:rFonts w:ascii="Palatino Linotype" w:hAnsi="Palatino Linotype"/>
                <w:lang w:val="en-US"/>
              </w:rPr>
            </w:pPr>
            <w:r w:rsidRPr="00741015">
              <w:rPr>
                <w:rFonts w:ascii="Palatino Linotype" w:hAnsi="Palatino Linotype" w:cstheme="minorHAnsi"/>
                <w:lang w:val="en-US"/>
              </w:rPr>
              <w:t xml:space="preserve">IMAC </w:t>
            </w:r>
            <w:proofErr w:type="spellStart"/>
            <w:r w:rsidRPr="00741015">
              <w:rPr>
                <w:rFonts w:ascii="Palatino Linotype" w:hAnsi="Palatino Linotype" w:cstheme="minorHAnsi"/>
                <w:lang w:val="en-US"/>
              </w:rPr>
              <w:t>PdL</w:t>
            </w:r>
            <w:proofErr w:type="spellEnd"/>
            <w:r w:rsidRPr="00741015">
              <w:rPr>
                <w:rFonts w:ascii="Palatino Linotype" w:hAnsi="Palatino Linotype" w:cstheme="minorHAnsi"/>
                <w:lang w:val="en-US"/>
              </w:rPr>
              <w:t> (Install, Move, Add, Change)</w:t>
            </w:r>
          </w:p>
        </w:tc>
        <w:tc>
          <w:tcPr>
            <w:tcW w:w="6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741015" w:rsidR="00C3193D" w:rsidP="001800FA" w:rsidRDefault="00C3193D" w14:paraId="5004B442" w14:textId="7EFBBDAE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Tempo di completamento intervento IMAC</w:t>
            </w:r>
          </w:p>
        </w:tc>
      </w:tr>
      <w:tr w:rsidRPr="00741015" w:rsidR="00C3193D" w:rsidTr="001800FA" w14:paraId="5C790946" w14:textId="77777777">
        <w:tc>
          <w:tcPr>
            <w:tcW w:w="2689" w:type="dxa"/>
            <w:vAlign w:val="center"/>
          </w:tcPr>
          <w:p w:rsidRPr="00741015" w:rsidR="00C3193D" w:rsidP="001800FA" w:rsidRDefault="00C3193D" w14:paraId="28810085" w14:textId="2A65A2DD">
            <w:pPr>
              <w:pStyle w:val="Corpotesto"/>
              <w:spacing w:before="87" w:line="259" w:lineRule="auto"/>
              <w:rPr>
                <w:rFonts w:ascii="Palatino Linotype" w:hAnsi="Palatino Linotype" w:cstheme="minorHAnsi"/>
              </w:rPr>
            </w:pPr>
            <w:r w:rsidRPr="00741015">
              <w:rPr>
                <w:rFonts w:ascii="Palatino Linotype" w:hAnsi="Palatino Linotype" w:cstheme="minorHAnsi"/>
              </w:rPr>
              <w:t>Interventi sul Cablaggio (</w:t>
            </w:r>
            <w:proofErr w:type="spellStart"/>
            <w:r w:rsidRPr="00741015">
              <w:rPr>
                <w:rFonts w:ascii="Palatino Linotype" w:hAnsi="Palatino Linotype" w:cstheme="minorHAnsi"/>
              </w:rPr>
              <w:t>Move</w:t>
            </w:r>
            <w:proofErr w:type="spellEnd"/>
            <w:r w:rsidRPr="00741015">
              <w:rPr>
                <w:rFonts w:ascii="Palatino Linotype" w:hAnsi="Palatino Linotype" w:cstheme="minorHAnsi"/>
              </w:rPr>
              <w:t>, Change, Manutenzione)</w:t>
            </w:r>
          </w:p>
        </w:tc>
        <w:tc>
          <w:tcPr>
            <w:tcW w:w="6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741015" w:rsidR="00C3193D" w:rsidP="001800FA" w:rsidRDefault="00C3193D" w14:paraId="77FDBE43" w14:textId="1AA8AB2F">
            <w:pPr>
              <w:pStyle w:val="Corpotesto"/>
              <w:numPr>
                <w:ilvl w:val="0"/>
                <w:numId w:val="5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741015">
              <w:rPr>
                <w:rFonts w:ascii="Palatino Linotype" w:hAnsi="Palatino Linotype" w:cstheme="minorHAnsi"/>
              </w:rPr>
              <w:t>Tempo di completamento intervento sul cablaggio</w:t>
            </w:r>
          </w:p>
        </w:tc>
      </w:tr>
    </w:tbl>
    <w:p w:rsidRPr="00741015" w:rsidR="00B5555E" w:rsidP="007B3C1C" w:rsidRDefault="00B5555E" w14:paraId="14F1D3ED" w14:textId="77777777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:rsidRPr="00741015" w:rsidR="00F754FA" w:rsidP="007B3C1C" w:rsidRDefault="007B3C1C" w14:paraId="74F076D9" w14:textId="629895A6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741015">
        <w:rPr>
          <w:rFonts w:ascii="Palatino Linotype" w:hAnsi="Palatino Linotype"/>
          <w:lang w:val="it-IT"/>
        </w:rPr>
        <w:t>Per ulteriori dettagli fare riferimento alla tabella allegata.</w:t>
      </w:r>
    </w:p>
    <w:p w:rsidRPr="00741015" w:rsidR="007B3C1C" w:rsidP="3FE9E4BD" w:rsidRDefault="00924A6C" w14:paraId="6AB9C555" w14:textId="7B42A882" w14:noSpellErr="1">
      <w:pPr>
        <w:pStyle w:val="pf0"/>
        <w:spacing w:before="60" w:beforeAutospacing="off" w:after="0" w:afterAutospacing="off"/>
        <w:jc w:val="both"/>
        <w:rPr>
          <w:rFonts w:ascii="Palatino Linotype" w:hAnsi="Palatino Linotype"/>
          <w:lang w:val="it-IT"/>
        </w:rPr>
      </w:pPr>
      <w:r w:rsidRPr="00D949FF">
        <w:rPr>
          <w:rFonts w:ascii="Palatino Linotype" w:hAnsi="Palatino Linotype"/>
          <w:highlight w:val="yellow"/>
          <w:lang w:val="it-IT"/>
        </w:rPr>
        <w:object w:dxaOrig="1539" w:dyaOrig="996" w14:anchorId="474782AE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65pt;height:49.45pt" o:ole="" type="#_x0000_t75">
            <v:imagedata o:title="" r:id="rId17"/>
          </v:shape>
          <o:OLEObject Type="Embed" ProgID="Excel.Sheet.12" ShapeID="_x0000_i1025" DrawAspect="Icon" ObjectID="_1819523826" r:id="rId18"/>
        </w:object>
      </w:r>
    </w:p>
    <w:p w:rsidRPr="00741015" w:rsidR="007B3C1C" w:rsidP="007B3C1C" w:rsidRDefault="007B3C1C" w14:paraId="65EE60E6" w14:textId="77777777">
      <w:pPr>
        <w:tabs>
          <w:tab w:val="left" w:pos="916"/>
        </w:tabs>
        <w:spacing w:before="62" w:after="60"/>
        <w:jc w:val="both"/>
        <w:rPr>
          <w:rFonts w:ascii="Palatino Linotype" w:hAnsi="Palatino Linotype" w:cs="Calibri"/>
          <w:b/>
        </w:rPr>
      </w:pPr>
    </w:p>
    <w:p w:rsidRPr="00741015" w:rsidR="00897775" w:rsidP="0049704C" w:rsidRDefault="002F7EE0" w14:paraId="0CAB3127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096" w:id="12"/>
      <w:r w:rsidRPr="00741015">
        <w:rPr>
          <w:rFonts w:ascii="Palatino Linotype" w:hAnsi="Palatino Linotype"/>
        </w:rPr>
        <w:t>STORIA</w:t>
      </w:r>
      <w:r w:rsidRPr="00741015">
        <w:rPr>
          <w:rFonts w:ascii="Palatino Linotype" w:hAnsi="Palatino Linotype"/>
          <w:spacing w:val="-3"/>
        </w:rPr>
        <w:t xml:space="preserve"> </w:t>
      </w:r>
      <w:r w:rsidRPr="00741015">
        <w:rPr>
          <w:rFonts w:ascii="Palatino Linotype" w:hAnsi="Palatino Linotype"/>
        </w:rPr>
        <w:t>DEL</w:t>
      </w:r>
      <w:r w:rsidRPr="00741015">
        <w:rPr>
          <w:rFonts w:ascii="Palatino Linotype" w:hAnsi="Palatino Linotype"/>
          <w:spacing w:val="-1"/>
        </w:rPr>
        <w:t xml:space="preserve"> </w:t>
      </w:r>
      <w:r w:rsidRPr="00741015">
        <w:rPr>
          <w:rFonts w:ascii="Palatino Linotype" w:hAnsi="Palatino Linotype"/>
        </w:rPr>
        <w:t>CONTRATTO</w:t>
      </w:r>
      <w:bookmarkEnd w:id="12"/>
    </w:p>
    <w:p w:rsidRPr="00741015" w:rsidR="00062274" w:rsidP="0049704C" w:rsidRDefault="00E363D4" w14:paraId="791446D4" w14:textId="639C75AD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741015">
        <w:rPr>
          <w:rFonts w:ascii="Palatino Linotype" w:hAnsi="Palatino Linotype"/>
          <w:lang w:val="it-IT"/>
        </w:rPr>
        <w:t>Questa i</w:t>
      </w:r>
      <w:r w:rsidRPr="00741015" w:rsidR="005C3279">
        <w:rPr>
          <w:rFonts w:ascii="Palatino Linotype" w:hAnsi="Palatino Linotype"/>
          <w:lang w:val="it-IT"/>
        </w:rPr>
        <w:t>nformazione</w:t>
      </w:r>
      <w:r w:rsidRPr="00741015" w:rsidR="009F71F9">
        <w:rPr>
          <w:rFonts w:ascii="Palatino Linotype" w:hAnsi="Palatino Linotype"/>
          <w:lang w:val="it-IT"/>
        </w:rPr>
        <w:t xml:space="preserve"> sar</w:t>
      </w:r>
      <w:r w:rsidRPr="00741015" w:rsidR="00BE1065">
        <w:rPr>
          <w:rFonts w:ascii="Palatino Linotype" w:hAnsi="Palatino Linotype"/>
          <w:lang w:val="it-IT"/>
        </w:rPr>
        <w:t>à condivisa</w:t>
      </w:r>
      <w:r w:rsidRPr="00741015" w:rsidR="009F71F9">
        <w:rPr>
          <w:rFonts w:ascii="Palatino Linotype" w:hAnsi="Palatino Linotype"/>
          <w:lang w:val="it-IT"/>
        </w:rPr>
        <w:t xml:space="preserve"> nella </w:t>
      </w:r>
      <w:r w:rsidRPr="00741015">
        <w:rPr>
          <w:rFonts w:ascii="Palatino Linotype" w:hAnsi="Palatino Linotype"/>
          <w:lang w:val="it-IT"/>
        </w:rPr>
        <w:t xml:space="preserve">prima </w:t>
      </w:r>
      <w:r w:rsidRPr="00741015" w:rsidR="009F71F9">
        <w:rPr>
          <w:rFonts w:ascii="Palatino Linotype" w:hAnsi="Palatino Linotype"/>
          <w:lang w:val="it-IT"/>
        </w:rPr>
        <w:t xml:space="preserve">nota </w:t>
      </w:r>
      <w:r w:rsidRPr="00741015">
        <w:rPr>
          <w:rFonts w:ascii="Palatino Linotype" w:hAnsi="Palatino Linotype"/>
          <w:lang w:val="it-IT"/>
        </w:rPr>
        <w:t>utile dopo la conclusione del contratt</w:t>
      </w:r>
      <w:r w:rsidRPr="00741015" w:rsidR="00A86EC4">
        <w:rPr>
          <w:rFonts w:ascii="Palatino Linotype" w:hAnsi="Palatino Linotype"/>
          <w:lang w:val="it-IT"/>
        </w:rPr>
        <w:t>o.</w:t>
      </w:r>
    </w:p>
    <w:p w:rsidRPr="00741015" w:rsidR="0049704C" w:rsidP="0049704C" w:rsidRDefault="0049704C" w14:paraId="045B5733" w14:textId="77777777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:rsidRPr="00741015" w:rsidR="00EC428C" w:rsidP="0049704C" w:rsidRDefault="002F7EE0" w14:paraId="6DFDFBDA" w14:textId="5059C9D8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097" w:id="13"/>
      <w:r w:rsidRPr="00741015">
        <w:rPr>
          <w:rFonts w:ascii="Palatino Linotype" w:hAnsi="Palatino Linotype"/>
        </w:rPr>
        <w:t>RISULTATI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OTTENUTI</w:t>
      </w:r>
      <w:bookmarkEnd w:id="13"/>
    </w:p>
    <w:p w:rsidRPr="00741015" w:rsidR="0049704C" w:rsidP="0049704C" w:rsidRDefault="00BE1065" w14:paraId="7F3455C8" w14:textId="16999926">
      <w:pPr>
        <w:pStyle w:val="Corpotesto"/>
        <w:spacing w:before="60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>Queste informazioni</w:t>
      </w:r>
      <w:r w:rsidRPr="00741015" w:rsidR="009F71F9">
        <w:rPr>
          <w:rFonts w:ascii="Palatino Linotype" w:hAnsi="Palatino Linotype"/>
        </w:rPr>
        <w:t xml:space="preserve"> saranno </w:t>
      </w:r>
      <w:r w:rsidRPr="00741015">
        <w:rPr>
          <w:rFonts w:ascii="Palatino Linotype" w:hAnsi="Palatino Linotype"/>
        </w:rPr>
        <w:t>condivise</w:t>
      </w:r>
      <w:r w:rsidRPr="00741015" w:rsidR="009F71F9">
        <w:rPr>
          <w:rFonts w:ascii="Palatino Linotype" w:hAnsi="Palatino Linotype"/>
        </w:rPr>
        <w:t xml:space="preserve"> nella prima nota utile dopo </w:t>
      </w:r>
      <w:r w:rsidRPr="00741015" w:rsidR="00E363D4">
        <w:rPr>
          <w:rFonts w:ascii="Palatino Linotype" w:hAnsi="Palatino Linotype"/>
        </w:rPr>
        <w:t xml:space="preserve">la </w:t>
      </w:r>
      <w:r w:rsidRPr="00741015" w:rsidR="009F71F9">
        <w:rPr>
          <w:rFonts w:ascii="Palatino Linotype" w:hAnsi="Palatino Linotype"/>
        </w:rPr>
        <w:t>conclusione contratto</w:t>
      </w:r>
      <w:r w:rsidRPr="00741015" w:rsidR="00531404">
        <w:rPr>
          <w:rFonts w:ascii="Palatino Linotype" w:hAnsi="Palatino Linotype"/>
        </w:rPr>
        <w:t>.</w:t>
      </w:r>
    </w:p>
    <w:p w:rsidRPr="00741015" w:rsidR="00405748" w:rsidP="0049704C" w:rsidRDefault="00405748" w14:paraId="1D9517A8" w14:textId="77777777">
      <w:pPr>
        <w:pStyle w:val="Corpotesto"/>
        <w:spacing w:before="60"/>
        <w:jc w:val="both"/>
        <w:rPr>
          <w:rFonts w:ascii="Palatino Linotype" w:hAnsi="Palatino Linotype"/>
        </w:rPr>
      </w:pPr>
    </w:p>
    <w:p w:rsidRPr="00741015" w:rsidR="00897775" w:rsidP="0049704C" w:rsidRDefault="002F7EE0" w14:paraId="10064360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098" w:id="14"/>
      <w:r w:rsidRPr="00741015">
        <w:rPr>
          <w:rFonts w:ascii="Palatino Linotype" w:hAnsi="Palatino Linotype"/>
        </w:rPr>
        <w:t>LEZIONI</w:t>
      </w:r>
      <w:r w:rsidRPr="00741015">
        <w:rPr>
          <w:rFonts w:ascii="Palatino Linotype" w:hAnsi="Palatino Linotype"/>
          <w:spacing w:val="-5"/>
        </w:rPr>
        <w:t xml:space="preserve"> </w:t>
      </w:r>
      <w:r w:rsidRPr="00741015">
        <w:rPr>
          <w:rFonts w:ascii="Palatino Linotype" w:hAnsi="Palatino Linotype"/>
        </w:rPr>
        <w:t>APPRESE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ED</w:t>
      </w:r>
      <w:r w:rsidRPr="00741015">
        <w:rPr>
          <w:rFonts w:ascii="Palatino Linotype" w:hAnsi="Palatino Linotype"/>
          <w:spacing w:val="-2"/>
        </w:rPr>
        <w:t xml:space="preserve"> </w:t>
      </w:r>
      <w:r w:rsidRPr="00741015">
        <w:rPr>
          <w:rFonts w:ascii="Palatino Linotype" w:hAnsi="Palatino Linotype"/>
        </w:rPr>
        <w:t>INIZIATIVE</w:t>
      </w:r>
      <w:r w:rsidRPr="00741015">
        <w:rPr>
          <w:rFonts w:ascii="Palatino Linotype" w:hAnsi="Palatino Linotype"/>
          <w:spacing w:val="-4"/>
        </w:rPr>
        <w:t xml:space="preserve"> </w:t>
      </w:r>
      <w:r w:rsidRPr="00741015">
        <w:rPr>
          <w:rFonts w:ascii="Palatino Linotype" w:hAnsi="Palatino Linotype"/>
        </w:rPr>
        <w:t>FUTURE</w:t>
      </w:r>
      <w:bookmarkEnd w:id="14"/>
    </w:p>
    <w:p w:rsidRPr="00741015" w:rsidR="009F71F9" w:rsidP="0049704C" w:rsidRDefault="009F71F9" w14:paraId="64B2212C" w14:textId="40BDE9B8">
      <w:pPr>
        <w:pStyle w:val="Corpotesto"/>
        <w:spacing w:before="60"/>
        <w:jc w:val="both"/>
        <w:rPr>
          <w:rFonts w:ascii="Palatino Linotype" w:hAnsi="Palatino Linotype"/>
        </w:rPr>
      </w:pPr>
      <w:r w:rsidRPr="00741015">
        <w:rPr>
          <w:rFonts w:ascii="Palatino Linotype" w:hAnsi="Palatino Linotype"/>
        </w:rPr>
        <w:t xml:space="preserve">Le evidenze saranno inviate nella prima nota utile dopo </w:t>
      </w:r>
      <w:r w:rsidRPr="00741015" w:rsidR="00E363D4">
        <w:rPr>
          <w:rFonts w:ascii="Palatino Linotype" w:hAnsi="Palatino Linotype"/>
        </w:rPr>
        <w:t xml:space="preserve">la </w:t>
      </w:r>
      <w:r w:rsidRPr="00741015">
        <w:rPr>
          <w:rFonts w:ascii="Palatino Linotype" w:hAnsi="Palatino Linotype"/>
        </w:rPr>
        <w:t>conclusione contratto</w:t>
      </w:r>
      <w:r w:rsidRPr="00741015" w:rsidR="00646DB8">
        <w:rPr>
          <w:rFonts w:ascii="Palatino Linotype" w:hAnsi="Palatino Linotype"/>
        </w:rPr>
        <w:t>.</w:t>
      </w:r>
    </w:p>
    <w:p w:rsidRPr="00741015" w:rsidR="00897775" w:rsidP="005906E3" w:rsidRDefault="00897775" w14:paraId="29D92FE8" w14:textId="20DD2343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Pr="00741015" w:rsidR="00897775" w:rsidSect="00A323AF">
      <w:pgSz w:w="11910" w:h="16840" w:orient="portrait"/>
      <w:pgMar w:top="1300" w:right="1137" w:bottom="1240" w:left="1380" w:header="0" w:footer="1051" w:gutter="0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35D6" w:rsidRDefault="00DF35D6" w14:paraId="70ED2046" w14:textId="77777777">
      <w:r>
        <w:separator/>
      </w:r>
    </w:p>
  </w:endnote>
  <w:endnote w:type="continuationSeparator" w:id="0">
    <w:p w:rsidR="00DF35D6" w:rsidRDefault="00DF35D6" w14:paraId="05B13394" w14:textId="77777777">
      <w:r>
        <w:continuationSeparator/>
      </w:r>
    </w:p>
  </w:endnote>
  <w:endnote w:type="continuationNotice" w:id="1">
    <w:p w:rsidR="00DF35D6" w:rsidRDefault="00DF35D6" w14:paraId="7969214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7775" w:rsidRDefault="00897775" w14:paraId="2ADAA059" w14:textId="608959E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35D6" w:rsidRDefault="00DF35D6" w14:paraId="0D922AC7" w14:textId="77777777">
      <w:r>
        <w:separator/>
      </w:r>
    </w:p>
  </w:footnote>
  <w:footnote w:type="continuationSeparator" w:id="0">
    <w:p w:rsidR="00DF35D6" w:rsidRDefault="00DF35D6" w14:paraId="32E5A24C" w14:textId="77777777">
      <w:r>
        <w:continuationSeparator/>
      </w:r>
    </w:p>
  </w:footnote>
  <w:footnote w:type="continuationNotice" w:id="1">
    <w:p w:rsidR="00DF35D6" w:rsidRDefault="00DF35D6" w14:paraId="65BE6C8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27A7A82"/>
    <w:multiLevelType w:val="hybridMultilevel"/>
    <w:tmpl w:val="EDD491E2"/>
    <w:lvl w:ilvl="0" w:tplc="27EA91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aps w:val="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50F62B7"/>
    <w:multiLevelType w:val="hybridMultilevel"/>
    <w:tmpl w:val="99D2AE56"/>
    <w:lvl w:ilvl="0" w:tplc="27EA91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aps w:val="0"/>
        <w:w w:val="1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E9078C2"/>
    <w:multiLevelType w:val="hybridMultilevel"/>
    <w:tmpl w:val="2A00BD76"/>
    <w:lvl w:ilvl="0" w:tplc="D9204F82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C843690"/>
    <w:multiLevelType w:val="hybridMultilevel"/>
    <w:tmpl w:val="050867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6213904">
    <w:abstractNumId w:val="6"/>
  </w:num>
  <w:num w:numId="2" w16cid:durableId="1995869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4"/>
  </w:num>
  <w:num w:numId="4" w16cid:durableId="1945528922">
    <w:abstractNumId w:val="1"/>
  </w:num>
  <w:num w:numId="5" w16cid:durableId="696739290">
    <w:abstractNumId w:val="0"/>
  </w:num>
  <w:num w:numId="6" w16cid:durableId="1284340571">
    <w:abstractNumId w:val="5"/>
  </w:num>
  <w:num w:numId="7" w16cid:durableId="254830414">
    <w:abstractNumId w:val="2"/>
  </w:num>
  <w:num w:numId="8" w16cid:durableId="2115859906">
    <w:abstractNumId w:val="3"/>
  </w:num>
  <w:num w:numId="9" w16cid:durableId="672345303">
    <w:abstractNumId w:val="7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proofState w:spelling="clean" w:grammar="dirty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079E6"/>
    <w:rsid w:val="00010423"/>
    <w:rsid w:val="00017AFA"/>
    <w:rsid w:val="000263FD"/>
    <w:rsid w:val="000268CC"/>
    <w:rsid w:val="00033B41"/>
    <w:rsid w:val="0003693B"/>
    <w:rsid w:val="00044919"/>
    <w:rsid w:val="00055FCF"/>
    <w:rsid w:val="00062274"/>
    <w:rsid w:val="00063E60"/>
    <w:rsid w:val="00067272"/>
    <w:rsid w:val="00073B72"/>
    <w:rsid w:val="000761AA"/>
    <w:rsid w:val="0007639A"/>
    <w:rsid w:val="00080207"/>
    <w:rsid w:val="000803F4"/>
    <w:rsid w:val="00083E47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507C"/>
    <w:rsid w:val="000D6DE7"/>
    <w:rsid w:val="000E223A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34F9D"/>
    <w:rsid w:val="001359B0"/>
    <w:rsid w:val="00151DD9"/>
    <w:rsid w:val="00152AC0"/>
    <w:rsid w:val="00153874"/>
    <w:rsid w:val="00153EAC"/>
    <w:rsid w:val="001563A1"/>
    <w:rsid w:val="00160047"/>
    <w:rsid w:val="001603F6"/>
    <w:rsid w:val="001647B1"/>
    <w:rsid w:val="00167C77"/>
    <w:rsid w:val="001732E2"/>
    <w:rsid w:val="00176C15"/>
    <w:rsid w:val="001800FA"/>
    <w:rsid w:val="0018132D"/>
    <w:rsid w:val="001849CB"/>
    <w:rsid w:val="00185EA4"/>
    <w:rsid w:val="0019427F"/>
    <w:rsid w:val="00196B0B"/>
    <w:rsid w:val="00197B50"/>
    <w:rsid w:val="001A27D0"/>
    <w:rsid w:val="001A4495"/>
    <w:rsid w:val="001B1336"/>
    <w:rsid w:val="001B46AE"/>
    <w:rsid w:val="001C39AE"/>
    <w:rsid w:val="001C3FE7"/>
    <w:rsid w:val="001D6EF1"/>
    <w:rsid w:val="001E0DD9"/>
    <w:rsid w:val="001E51C0"/>
    <w:rsid w:val="001F73A0"/>
    <w:rsid w:val="00201099"/>
    <w:rsid w:val="00205501"/>
    <w:rsid w:val="00214C3D"/>
    <w:rsid w:val="00217375"/>
    <w:rsid w:val="002178B4"/>
    <w:rsid w:val="00221707"/>
    <w:rsid w:val="00222769"/>
    <w:rsid w:val="00231339"/>
    <w:rsid w:val="002333FF"/>
    <w:rsid w:val="00244D42"/>
    <w:rsid w:val="00256FB5"/>
    <w:rsid w:val="002644FD"/>
    <w:rsid w:val="00267886"/>
    <w:rsid w:val="002733F5"/>
    <w:rsid w:val="002801AC"/>
    <w:rsid w:val="0028041C"/>
    <w:rsid w:val="00282993"/>
    <w:rsid w:val="00284449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0FF0"/>
    <w:rsid w:val="002C1938"/>
    <w:rsid w:val="002C2C0A"/>
    <w:rsid w:val="002C58D6"/>
    <w:rsid w:val="002D021F"/>
    <w:rsid w:val="002D354A"/>
    <w:rsid w:val="002D35A4"/>
    <w:rsid w:val="002D3881"/>
    <w:rsid w:val="002D7BB7"/>
    <w:rsid w:val="002E6D77"/>
    <w:rsid w:val="002F0792"/>
    <w:rsid w:val="002F1777"/>
    <w:rsid w:val="002F7EE0"/>
    <w:rsid w:val="00301F14"/>
    <w:rsid w:val="003071D0"/>
    <w:rsid w:val="00307C0B"/>
    <w:rsid w:val="00307E58"/>
    <w:rsid w:val="003135E2"/>
    <w:rsid w:val="003138D4"/>
    <w:rsid w:val="0031471E"/>
    <w:rsid w:val="00323368"/>
    <w:rsid w:val="003329D9"/>
    <w:rsid w:val="00332D4A"/>
    <w:rsid w:val="00335557"/>
    <w:rsid w:val="00337144"/>
    <w:rsid w:val="00337625"/>
    <w:rsid w:val="00337EF4"/>
    <w:rsid w:val="003407D9"/>
    <w:rsid w:val="00341BB1"/>
    <w:rsid w:val="00345742"/>
    <w:rsid w:val="00347AFE"/>
    <w:rsid w:val="00360150"/>
    <w:rsid w:val="00365737"/>
    <w:rsid w:val="003757EA"/>
    <w:rsid w:val="003773CB"/>
    <w:rsid w:val="003845D6"/>
    <w:rsid w:val="00390C86"/>
    <w:rsid w:val="003B2A2E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3E2FDB"/>
    <w:rsid w:val="003F492C"/>
    <w:rsid w:val="00400041"/>
    <w:rsid w:val="00400B74"/>
    <w:rsid w:val="00401B8E"/>
    <w:rsid w:val="00405748"/>
    <w:rsid w:val="00405C6F"/>
    <w:rsid w:val="00412B5B"/>
    <w:rsid w:val="00413B0E"/>
    <w:rsid w:val="004157EC"/>
    <w:rsid w:val="00437166"/>
    <w:rsid w:val="0045056D"/>
    <w:rsid w:val="00454C0E"/>
    <w:rsid w:val="00456F13"/>
    <w:rsid w:val="00460A82"/>
    <w:rsid w:val="00465E3B"/>
    <w:rsid w:val="004741BA"/>
    <w:rsid w:val="00476A97"/>
    <w:rsid w:val="0049704C"/>
    <w:rsid w:val="004A39AD"/>
    <w:rsid w:val="004A464B"/>
    <w:rsid w:val="004B2320"/>
    <w:rsid w:val="004D1EA2"/>
    <w:rsid w:val="004E4BC4"/>
    <w:rsid w:val="004E5841"/>
    <w:rsid w:val="004F20D6"/>
    <w:rsid w:val="004F30E2"/>
    <w:rsid w:val="004F7DA5"/>
    <w:rsid w:val="0050152F"/>
    <w:rsid w:val="005035AF"/>
    <w:rsid w:val="00507417"/>
    <w:rsid w:val="005175C0"/>
    <w:rsid w:val="005301F2"/>
    <w:rsid w:val="00531404"/>
    <w:rsid w:val="00562D9C"/>
    <w:rsid w:val="005659DC"/>
    <w:rsid w:val="005660CC"/>
    <w:rsid w:val="00566A4C"/>
    <w:rsid w:val="00566AB9"/>
    <w:rsid w:val="00572ABE"/>
    <w:rsid w:val="00577490"/>
    <w:rsid w:val="00581F86"/>
    <w:rsid w:val="00585A57"/>
    <w:rsid w:val="0058732D"/>
    <w:rsid w:val="005878CA"/>
    <w:rsid w:val="005906E3"/>
    <w:rsid w:val="00593B70"/>
    <w:rsid w:val="00594801"/>
    <w:rsid w:val="00595588"/>
    <w:rsid w:val="005976B3"/>
    <w:rsid w:val="00597ED7"/>
    <w:rsid w:val="005A03D9"/>
    <w:rsid w:val="005A2760"/>
    <w:rsid w:val="005B5F6D"/>
    <w:rsid w:val="005B613A"/>
    <w:rsid w:val="005B6AC7"/>
    <w:rsid w:val="005C3279"/>
    <w:rsid w:val="005C40FA"/>
    <w:rsid w:val="005C4C12"/>
    <w:rsid w:val="005C77BB"/>
    <w:rsid w:val="005E314B"/>
    <w:rsid w:val="005E7B2C"/>
    <w:rsid w:val="005F3016"/>
    <w:rsid w:val="005F387F"/>
    <w:rsid w:val="005F5034"/>
    <w:rsid w:val="005F54BE"/>
    <w:rsid w:val="0060639A"/>
    <w:rsid w:val="00625714"/>
    <w:rsid w:val="00626106"/>
    <w:rsid w:val="006262F9"/>
    <w:rsid w:val="00630E07"/>
    <w:rsid w:val="0063105A"/>
    <w:rsid w:val="00632637"/>
    <w:rsid w:val="00632AEE"/>
    <w:rsid w:val="00642270"/>
    <w:rsid w:val="0064551B"/>
    <w:rsid w:val="00646DB8"/>
    <w:rsid w:val="006529C4"/>
    <w:rsid w:val="00654913"/>
    <w:rsid w:val="00661EF0"/>
    <w:rsid w:val="00671D90"/>
    <w:rsid w:val="00677A95"/>
    <w:rsid w:val="00682DD3"/>
    <w:rsid w:val="00685DC5"/>
    <w:rsid w:val="00687E23"/>
    <w:rsid w:val="006A00B1"/>
    <w:rsid w:val="006A437B"/>
    <w:rsid w:val="006A7347"/>
    <w:rsid w:val="006C0406"/>
    <w:rsid w:val="006C22E9"/>
    <w:rsid w:val="006C67C2"/>
    <w:rsid w:val="006D5B66"/>
    <w:rsid w:val="006D64E9"/>
    <w:rsid w:val="006D6A53"/>
    <w:rsid w:val="006E1734"/>
    <w:rsid w:val="00703581"/>
    <w:rsid w:val="00703853"/>
    <w:rsid w:val="00710461"/>
    <w:rsid w:val="007129A9"/>
    <w:rsid w:val="00713223"/>
    <w:rsid w:val="00716938"/>
    <w:rsid w:val="00720F1A"/>
    <w:rsid w:val="00735C36"/>
    <w:rsid w:val="00740744"/>
    <w:rsid w:val="00741015"/>
    <w:rsid w:val="00753F3F"/>
    <w:rsid w:val="00754348"/>
    <w:rsid w:val="007601DC"/>
    <w:rsid w:val="00767A8C"/>
    <w:rsid w:val="007724F9"/>
    <w:rsid w:val="00781838"/>
    <w:rsid w:val="007849A2"/>
    <w:rsid w:val="007875CB"/>
    <w:rsid w:val="007A25D7"/>
    <w:rsid w:val="007B3C1C"/>
    <w:rsid w:val="007C059E"/>
    <w:rsid w:val="007C5758"/>
    <w:rsid w:val="007C63A9"/>
    <w:rsid w:val="007C77A0"/>
    <w:rsid w:val="007D083A"/>
    <w:rsid w:val="007D4AAD"/>
    <w:rsid w:val="007D64BD"/>
    <w:rsid w:val="007D7367"/>
    <w:rsid w:val="007E335F"/>
    <w:rsid w:val="007E7E8D"/>
    <w:rsid w:val="007F1F7F"/>
    <w:rsid w:val="007F24F9"/>
    <w:rsid w:val="007F507B"/>
    <w:rsid w:val="007F5E8D"/>
    <w:rsid w:val="0080037B"/>
    <w:rsid w:val="00804A7C"/>
    <w:rsid w:val="0081797E"/>
    <w:rsid w:val="00821833"/>
    <w:rsid w:val="00825FAA"/>
    <w:rsid w:val="00840253"/>
    <w:rsid w:val="008438A9"/>
    <w:rsid w:val="00845ADB"/>
    <w:rsid w:val="0085206E"/>
    <w:rsid w:val="00856D81"/>
    <w:rsid w:val="00860637"/>
    <w:rsid w:val="0086174D"/>
    <w:rsid w:val="008655E6"/>
    <w:rsid w:val="008712E1"/>
    <w:rsid w:val="008716A7"/>
    <w:rsid w:val="008842C3"/>
    <w:rsid w:val="008872B2"/>
    <w:rsid w:val="0088794C"/>
    <w:rsid w:val="00887A3B"/>
    <w:rsid w:val="00891AA7"/>
    <w:rsid w:val="00897775"/>
    <w:rsid w:val="008A1934"/>
    <w:rsid w:val="008A47AD"/>
    <w:rsid w:val="008B7023"/>
    <w:rsid w:val="008C0069"/>
    <w:rsid w:val="008C1790"/>
    <w:rsid w:val="008C3EFC"/>
    <w:rsid w:val="008C4698"/>
    <w:rsid w:val="008D5D49"/>
    <w:rsid w:val="008E1281"/>
    <w:rsid w:val="008E51FD"/>
    <w:rsid w:val="008E75F9"/>
    <w:rsid w:val="008F2F0C"/>
    <w:rsid w:val="0091293F"/>
    <w:rsid w:val="00920548"/>
    <w:rsid w:val="009236C0"/>
    <w:rsid w:val="00924A6C"/>
    <w:rsid w:val="009276E6"/>
    <w:rsid w:val="00930B6A"/>
    <w:rsid w:val="00931880"/>
    <w:rsid w:val="009329FB"/>
    <w:rsid w:val="009405C3"/>
    <w:rsid w:val="009420C1"/>
    <w:rsid w:val="00945444"/>
    <w:rsid w:val="00945614"/>
    <w:rsid w:val="0095387D"/>
    <w:rsid w:val="00953C2B"/>
    <w:rsid w:val="00956E6F"/>
    <w:rsid w:val="009572D8"/>
    <w:rsid w:val="0096389B"/>
    <w:rsid w:val="0096672C"/>
    <w:rsid w:val="00966A90"/>
    <w:rsid w:val="0097188E"/>
    <w:rsid w:val="00974C8E"/>
    <w:rsid w:val="00975A3F"/>
    <w:rsid w:val="00994ABE"/>
    <w:rsid w:val="009A74FA"/>
    <w:rsid w:val="009B0574"/>
    <w:rsid w:val="009B1956"/>
    <w:rsid w:val="009B28DD"/>
    <w:rsid w:val="009B3E39"/>
    <w:rsid w:val="009B547D"/>
    <w:rsid w:val="009C3BCE"/>
    <w:rsid w:val="009D7770"/>
    <w:rsid w:val="009E05E1"/>
    <w:rsid w:val="009E21DC"/>
    <w:rsid w:val="009F26C3"/>
    <w:rsid w:val="009F71F9"/>
    <w:rsid w:val="00A035A2"/>
    <w:rsid w:val="00A03BA5"/>
    <w:rsid w:val="00A12C1C"/>
    <w:rsid w:val="00A14039"/>
    <w:rsid w:val="00A231D0"/>
    <w:rsid w:val="00A23C29"/>
    <w:rsid w:val="00A253E1"/>
    <w:rsid w:val="00A323AF"/>
    <w:rsid w:val="00A5475A"/>
    <w:rsid w:val="00A55EE3"/>
    <w:rsid w:val="00A6759F"/>
    <w:rsid w:val="00A806D1"/>
    <w:rsid w:val="00A82BFA"/>
    <w:rsid w:val="00A85E07"/>
    <w:rsid w:val="00A86EC4"/>
    <w:rsid w:val="00A936B8"/>
    <w:rsid w:val="00AA2CD3"/>
    <w:rsid w:val="00AA5716"/>
    <w:rsid w:val="00AA5C83"/>
    <w:rsid w:val="00AB0DD4"/>
    <w:rsid w:val="00AB3D00"/>
    <w:rsid w:val="00AB6DB3"/>
    <w:rsid w:val="00AD3AEC"/>
    <w:rsid w:val="00AE1598"/>
    <w:rsid w:val="00AF50A2"/>
    <w:rsid w:val="00AF5F72"/>
    <w:rsid w:val="00AF7339"/>
    <w:rsid w:val="00B012BC"/>
    <w:rsid w:val="00B22C57"/>
    <w:rsid w:val="00B23830"/>
    <w:rsid w:val="00B25A04"/>
    <w:rsid w:val="00B32202"/>
    <w:rsid w:val="00B506AD"/>
    <w:rsid w:val="00B51EE3"/>
    <w:rsid w:val="00B5555E"/>
    <w:rsid w:val="00B56ACB"/>
    <w:rsid w:val="00B61EF1"/>
    <w:rsid w:val="00B655ED"/>
    <w:rsid w:val="00B72D59"/>
    <w:rsid w:val="00B80581"/>
    <w:rsid w:val="00B86C3A"/>
    <w:rsid w:val="00B9199C"/>
    <w:rsid w:val="00BA26D8"/>
    <w:rsid w:val="00BA39A9"/>
    <w:rsid w:val="00BB0A13"/>
    <w:rsid w:val="00BB3927"/>
    <w:rsid w:val="00BC0C15"/>
    <w:rsid w:val="00BC2B05"/>
    <w:rsid w:val="00BC2E86"/>
    <w:rsid w:val="00BC3BC1"/>
    <w:rsid w:val="00BD2AC1"/>
    <w:rsid w:val="00BD35B8"/>
    <w:rsid w:val="00BD74F6"/>
    <w:rsid w:val="00BE095E"/>
    <w:rsid w:val="00BE1065"/>
    <w:rsid w:val="00BE2028"/>
    <w:rsid w:val="00BE3D87"/>
    <w:rsid w:val="00BE7304"/>
    <w:rsid w:val="00BF5515"/>
    <w:rsid w:val="00BF5F57"/>
    <w:rsid w:val="00BF7412"/>
    <w:rsid w:val="00C02066"/>
    <w:rsid w:val="00C056FC"/>
    <w:rsid w:val="00C05B3D"/>
    <w:rsid w:val="00C07B8E"/>
    <w:rsid w:val="00C1408E"/>
    <w:rsid w:val="00C16793"/>
    <w:rsid w:val="00C17C7D"/>
    <w:rsid w:val="00C26245"/>
    <w:rsid w:val="00C26381"/>
    <w:rsid w:val="00C300C4"/>
    <w:rsid w:val="00C3193D"/>
    <w:rsid w:val="00C365EB"/>
    <w:rsid w:val="00C41D46"/>
    <w:rsid w:val="00C466EA"/>
    <w:rsid w:val="00C565DC"/>
    <w:rsid w:val="00C6366E"/>
    <w:rsid w:val="00C6451F"/>
    <w:rsid w:val="00C65301"/>
    <w:rsid w:val="00C70E11"/>
    <w:rsid w:val="00C70F89"/>
    <w:rsid w:val="00C7272A"/>
    <w:rsid w:val="00C72D5E"/>
    <w:rsid w:val="00C72FAF"/>
    <w:rsid w:val="00C75356"/>
    <w:rsid w:val="00C754F5"/>
    <w:rsid w:val="00C803DD"/>
    <w:rsid w:val="00C83672"/>
    <w:rsid w:val="00C903BA"/>
    <w:rsid w:val="00C909E5"/>
    <w:rsid w:val="00C924F3"/>
    <w:rsid w:val="00CA13D7"/>
    <w:rsid w:val="00CB5B49"/>
    <w:rsid w:val="00CC7FD4"/>
    <w:rsid w:val="00CD2EB6"/>
    <w:rsid w:val="00CD4E52"/>
    <w:rsid w:val="00CD55C7"/>
    <w:rsid w:val="00CD6488"/>
    <w:rsid w:val="00CD6C7E"/>
    <w:rsid w:val="00CE17E0"/>
    <w:rsid w:val="00CE3CA5"/>
    <w:rsid w:val="00CE657C"/>
    <w:rsid w:val="00CF0982"/>
    <w:rsid w:val="00CF3669"/>
    <w:rsid w:val="00D05DC9"/>
    <w:rsid w:val="00D0757B"/>
    <w:rsid w:val="00D13F37"/>
    <w:rsid w:val="00D15452"/>
    <w:rsid w:val="00D16487"/>
    <w:rsid w:val="00D166C9"/>
    <w:rsid w:val="00D23848"/>
    <w:rsid w:val="00D25A0E"/>
    <w:rsid w:val="00D25B89"/>
    <w:rsid w:val="00D3074C"/>
    <w:rsid w:val="00D30804"/>
    <w:rsid w:val="00D4755E"/>
    <w:rsid w:val="00D5128A"/>
    <w:rsid w:val="00D51CC5"/>
    <w:rsid w:val="00D5329B"/>
    <w:rsid w:val="00D5338F"/>
    <w:rsid w:val="00D578D1"/>
    <w:rsid w:val="00D7142A"/>
    <w:rsid w:val="00D720E2"/>
    <w:rsid w:val="00D727DA"/>
    <w:rsid w:val="00D83150"/>
    <w:rsid w:val="00D949FF"/>
    <w:rsid w:val="00DB05D9"/>
    <w:rsid w:val="00DB3934"/>
    <w:rsid w:val="00DC0576"/>
    <w:rsid w:val="00DC4B94"/>
    <w:rsid w:val="00DC532C"/>
    <w:rsid w:val="00DD1F98"/>
    <w:rsid w:val="00DD68A7"/>
    <w:rsid w:val="00DE7DDD"/>
    <w:rsid w:val="00DF35D6"/>
    <w:rsid w:val="00DF6C40"/>
    <w:rsid w:val="00E00778"/>
    <w:rsid w:val="00E01912"/>
    <w:rsid w:val="00E03E1F"/>
    <w:rsid w:val="00E053B4"/>
    <w:rsid w:val="00E05FD1"/>
    <w:rsid w:val="00E078D0"/>
    <w:rsid w:val="00E07AD7"/>
    <w:rsid w:val="00E12063"/>
    <w:rsid w:val="00E1324E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1DBB"/>
    <w:rsid w:val="00E42965"/>
    <w:rsid w:val="00E42F9C"/>
    <w:rsid w:val="00E42FDE"/>
    <w:rsid w:val="00E442F0"/>
    <w:rsid w:val="00E44312"/>
    <w:rsid w:val="00E44898"/>
    <w:rsid w:val="00E50F28"/>
    <w:rsid w:val="00E52BC0"/>
    <w:rsid w:val="00E61106"/>
    <w:rsid w:val="00E6796E"/>
    <w:rsid w:val="00E7206B"/>
    <w:rsid w:val="00E74866"/>
    <w:rsid w:val="00E83855"/>
    <w:rsid w:val="00E948FE"/>
    <w:rsid w:val="00E9627E"/>
    <w:rsid w:val="00EB553A"/>
    <w:rsid w:val="00EB705B"/>
    <w:rsid w:val="00EC428C"/>
    <w:rsid w:val="00EC5DDD"/>
    <w:rsid w:val="00EC7336"/>
    <w:rsid w:val="00ED66DC"/>
    <w:rsid w:val="00ED771C"/>
    <w:rsid w:val="00EE006E"/>
    <w:rsid w:val="00EF14C1"/>
    <w:rsid w:val="00EF4324"/>
    <w:rsid w:val="00F00516"/>
    <w:rsid w:val="00F041B2"/>
    <w:rsid w:val="00F04BDB"/>
    <w:rsid w:val="00F04F9F"/>
    <w:rsid w:val="00F05009"/>
    <w:rsid w:val="00F0592A"/>
    <w:rsid w:val="00F11E6F"/>
    <w:rsid w:val="00F168F4"/>
    <w:rsid w:val="00F203A1"/>
    <w:rsid w:val="00F2092F"/>
    <w:rsid w:val="00F2591B"/>
    <w:rsid w:val="00F26D5A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77F0F"/>
    <w:rsid w:val="00F83D66"/>
    <w:rsid w:val="00F864D2"/>
    <w:rsid w:val="00F91F99"/>
    <w:rsid w:val="00F94988"/>
    <w:rsid w:val="00F96A28"/>
    <w:rsid w:val="00FA187F"/>
    <w:rsid w:val="00FA25AE"/>
    <w:rsid w:val="00FA437B"/>
    <w:rsid w:val="00FA4C56"/>
    <w:rsid w:val="00FA5B2C"/>
    <w:rsid w:val="00FA6300"/>
    <w:rsid w:val="00FA7029"/>
    <w:rsid w:val="00FB04BF"/>
    <w:rsid w:val="00FB1962"/>
    <w:rsid w:val="00FB61C4"/>
    <w:rsid w:val="00FB785B"/>
    <w:rsid w:val="00FC46A7"/>
    <w:rsid w:val="00FC4DC0"/>
    <w:rsid w:val="00FD13EA"/>
    <w:rsid w:val="00FD4C34"/>
    <w:rsid w:val="00FE4683"/>
    <w:rsid w:val="00FE5C44"/>
    <w:rsid w:val="00FE6E09"/>
    <w:rsid w:val="00FF0BDF"/>
    <w:rsid w:val="00FF707D"/>
    <w:rsid w:val="07EEF245"/>
    <w:rsid w:val="1B57C559"/>
    <w:rsid w:val="3FE9E4BD"/>
    <w:rsid w:val="6E258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46298"/>
  <w15:docId w15:val="{E2A66454-544D-4C4E-83D8-CE63FF7E51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267886"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styleId="IntestazioneCarattere" w:customStyle="1">
    <w:name w:val="Intestazione Carattere"/>
    <w:basedOn w:val="Carpredefinitoparagrafo"/>
    <w:link w:val="Intestazione"/>
    <w:rsid w:val="00454C0E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94ABE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it-IT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994ABE"/>
    <w:rPr>
      <w:rFonts w:asciiTheme="majorHAnsi" w:hAnsiTheme="majorHAnsi" w:eastAsiaTheme="majorEastAsia" w:cstheme="majorBidi"/>
      <w:i/>
      <w:iCs/>
      <w:color w:val="365F91" w:themeColor="accent1" w:themeShade="BF"/>
      <w:lang w:val="it-IT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994ABE"/>
    <w:rPr>
      <w:rFonts w:asciiTheme="majorHAnsi" w:hAnsiTheme="majorHAnsi" w:eastAsiaTheme="majorEastAsia" w:cstheme="majorBidi"/>
      <w:color w:val="365F91" w:themeColor="accent1" w:themeShade="BF"/>
      <w:lang w:val="it-IT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994ABE"/>
    <w:rPr>
      <w:rFonts w:asciiTheme="majorHAnsi" w:hAnsiTheme="majorHAnsi" w:eastAsiaTheme="majorEastAsia" w:cstheme="majorBidi"/>
      <w:color w:val="243F60" w:themeColor="accent1" w:themeShade="7F"/>
      <w:lang w:val="it-IT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994ABE"/>
    <w:rPr>
      <w:rFonts w:asciiTheme="majorHAnsi" w:hAnsiTheme="majorHAnsi" w:eastAsiaTheme="majorEastAsia" w:cstheme="majorBidi"/>
      <w:i/>
      <w:iCs/>
      <w:color w:val="243F60" w:themeColor="accent1" w:themeShade="7F"/>
      <w:lang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994AB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it-IT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994ABE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16938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716938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840253"/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hAnsi="Times New Roman" w:eastAsia="Times New Roman" w:cs="Times New Roman"/>
      <w:lang w:val="it-IT"/>
    </w:rPr>
  </w:style>
  <w:style w:type="character" w:styleId="cf01" w:customStyle="1">
    <w:name w:val="cf01"/>
    <w:basedOn w:val="Carpredefinitoparagrafo"/>
    <w:rsid w:val="009F71F9"/>
    <w:rPr>
      <w:rFonts w:hint="default" w:ascii="Segoe UI" w:hAnsi="Segoe UI" w:cs="Segoe UI"/>
      <w:sz w:val="18"/>
      <w:szCs w:val="18"/>
    </w:rPr>
  </w:style>
  <w:style w:type="paragraph" w:styleId="pf0" w:customStyle="1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normaltextrun" w:customStyle="1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035A2"/>
    <w:rPr>
      <w:rFonts w:ascii="Times New Roman" w:hAnsi="Times New Roman" w:eastAsia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package" Target="embeddings/Microsoft_Excel_Worksheet.xlsx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image" Target="media/image2.emf" Id="rId17" /><Relationship Type="http://schemas.openxmlformats.org/officeDocument/2006/relationships/customXml" Target="../customXml/item2.xml" Id="rId2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microsoft.com/office/2016/09/relationships/commentsIds" Target="commentsIds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commentsExtended" Target="commentsExtended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1A614-5CF4-4609-8D07-F68E74A65DF9}"/>
</file>

<file path=customXml/itemProps2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B39B36-7E96-414D-8344-2628D25E10ED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Andrea Munforti</lastModifiedBy>
  <revision>9</revision>
  <dcterms:created xsi:type="dcterms:W3CDTF">2022-09-23T01:10:00.0000000Z</dcterms:created>
  <dcterms:modified xsi:type="dcterms:W3CDTF">2025-09-23T07:34:30.0076856Z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